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362"/>
        <w:tblW w:w="10321" w:type="dxa"/>
        <w:tblLayout w:type="fixed"/>
        <w:tblLook w:val="04A0" w:firstRow="1" w:lastRow="0" w:firstColumn="1" w:lastColumn="0" w:noHBand="0" w:noVBand="1"/>
      </w:tblPr>
      <w:tblGrid>
        <w:gridCol w:w="3893"/>
        <w:gridCol w:w="6428"/>
      </w:tblGrid>
      <w:tr w:rsidR="009A2260" w:rsidRPr="00982703" w:rsidTr="00BF2A5F">
        <w:trPr>
          <w:trHeight w:val="1000"/>
        </w:trPr>
        <w:tc>
          <w:tcPr>
            <w:tcW w:w="3893" w:type="dxa"/>
            <w:shd w:val="clear" w:color="auto" w:fill="auto"/>
          </w:tcPr>
          <w:p w:rsidR="009A2260" w:rsidRPr="00982703" w:rsidRDefault="009A2260" w:rsidP="0005420D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bg-BG"/>
              </w:rPr>
            </w:pPr>
            <w:bookmarkStart w:id="0" w:name="_GoBack"/>
            <w:bookmarkEnd w:id="0"/>
          </w:p>
          <w:p w:rsidR="009A2260" w:rsidRPr="0005420D" w:rsidRDefault="009A2260" w:rsidP="0005420D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ru-RU" w:eastAsia="bg-BG"/>
              </w:rPr>
            </w:pPr>
            <w:r w:rsidRPr="00982703">
              <w:rPr>
                <w:rFonts w:ascii="Verdana" w:eastAsia="Times New Roman" w:hAnsi="Verdana"/>
                <w:sz w:val="20"/>
                <w:szCs w:val="20"/>
                <w:lang w:eastAsia="bg-BG"/>
              </w:rPr>
              <w:t>Вх. № .................../.................</w:t>
            </w:r>
          </w:p>
          <w:p w:rsidR="00E16875" w:rsidRPr="00982703" w:rsidRDefault="00E16875" w:rsidP="0005420D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bg-BG"/>
              </w:rPr>
            </w:pPr>
          </w:p>
          <w:p w:rsidR="001428BD" w:rsidRPr="00982703" w:rsidRDefault="001428BD" w:rsidP="0005420D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bg-BG"/>
              </w:rPr>
            </w:pPr>
            <w:r w:rsidRPr="00982703">
              <w:rPr>
                <w:rFonts w:ascii="Verdana" w:eastAsia="Times New Roman" w:hAnsi="Verdana"/>
                <w:b/>
                <w:sz w:val="20"/>
                <w:szCs w:val="20"/>
                <w:lang w:eastAsia="bg-BG"/>
              </w:rPr>
              <w:t>ДО</w:t>
            </w:r>
            <w:r w:rsidRPr="00982703">
              <w:rPr>
                <w:rFonts w:ascii="Verdana" w:eastAsia="Times New Roman" w:hAnsi="Verdana"/>
                <w:b/>
                <w:sz w:val="20"/>
                <w:szCs w:val="20"/>
                <w:lang w:val="ru-RU" w:eastAsia="bg-BG"/>
              </w:rPr>
              <w:t xml:space="preserve">                                                                                          </w:t>
            </w:r>
            <w:r w:rsidRPr="00982703">
              <w:rPr>
                <w:rFonts w:ascii="Verdana" w:eastAsia="Times New Roman" w:hAnsi="Verdana"/>
                <w:b/>
                <w:sz w:val="20"/>
                <w:szCs w:val="20"/>
                <w:lang w:eastAsia="bg-BG"/>
              </w:rPr>
              <w:t>ДИРЕКТОРА НА ДИРЕКЦИЯ “СОЦИАЛНО ПОДПОМАГАНЕ”</w:t>
            </w:r>
          </w:p>
          <w:p w:rsidR="009A2260" w:rsidRPr="00982703" w:rsidRDefault="001428BD" w:rsidP="0005420D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bg-BG"/>
              </w:rPr>
            </w:pPr>
            <w:r w:rsidRPr="00982703">
              <w:rPr>
                <w:rFonts w:ascii="Verdana" w:eastAsia="Times New Roman" w:hAnsi="Verdana"/>
                <w:b/>
                <w:sz w:val="20"/>
                <w:szCs w:val="20"/>
                <w:lang w:eastAsia="bg-BG"/>
              </w:rPr>
              <w:t>...............................................</w:t>
            </w:r>
          </w:p>
        </w:tc>
        <w:tc>
          <w:tcPr>
            <w:tcW w:w="6428" w:type="dxa"/>
            <w:shd w:val="clear" w:color="auto" w:fill="auto"/>
          </w:tcPr>
          <w:p w:rsidR="009A2260" w:rsidRPr="00982703" w:rsidRDefault="009A2260" w:rsidP="0005420D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bg-BG"/>
              </w:rPr>
            </w:pPr>
            <w:r w:rsidRPr="00982703">
              <w:rPr>
                <w:rFonts w:ascii="Verdana" w:eastAsia="Times New Roman" w:hAnsi="Verdana"/>
                <w:sz w:val="20"/>
                <w:szCs w:val="20"/>
                <w:lang w:val="ru-RU" w:eastAsia="bg-BG"/>
              </w:rPr>
              <w:t xml:space="preserve">                        </w:t>
            </w:r>
          </w:p>
          <w:p w:rsidR="009A2260" w:rsidRPr="00982703" w:rsidRDefault="009A2260" w:rsidP="0005420D">
            <w:pPr>
              <w:spacing w:after="0" w:line="240" w:lineRule="auto"/>
              <w:ind w:left="6300"/>
              <w:rPr>
                <w:rFonts w:ascii="Verdana" w:eastAsia="Times New Roman" w:hAnsi="Verdana"/>
                <w:sz w:val="20"/>
                <w:szCs w:val="20"/>
                <w:highlight w:val="yellow"/>
                <w:lang w:eastAsia="bg-BG"/>
              </w:rPr>
            </w:pPr>
          </w:p>
          <w:p w:rsidR="009A2260" w:rsidRPr="00982703" w:rsidRDefault="009A2260" w:rsidP="0005420D">
            <w:pPr>
              <w:spacing w:after="0" w:line="240" w:lineRule="auto"/>
              <w:ind w:left="175" w:hanging="175"/>
              <w:rPr>
                <w:rFonts w:ascii="Verdana" w:eastAsia="Times New Roman" w:hAnsi="Verdana"/>
                <w:sz w:val="20"/>
                <w:szCs w:val="20"/>
                <w:highlight w:val="yellow"/>
                <w:lang w:eastAsia="bg-BG"/>
              </w:rPr>
            </w:pPr>
          </w:p>
        </w:tc>
      </w:tr>
    </w:tbl>
    <w:p w:rsidR="00CA6127" w:rsidRPr="00982703" w:rsidRDefault="00CE662E" w:rsidP="0005420D">
      <w:pPr>
        <w:spacing w:line="240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="00924904" w:rsidRPr="00982703">
        <w:rPr>
          <w:rFonts w:ascii="Verdana" w:hAnsi="Verdana"/>
          <w:sz w:val="20"/>
          <w:szCs w:val="20"/>
          <w:lang w:val="en-US"/>
        </w:rPr>
        <w:tab/>
      </w:r>
      <w:r w:rsidR="00924904" w:rsidRPr="00982703">
        <w:rPr>
          <w:rFonts w:ascii="Verdana" w:hAnsi="Verdana"/>
          <w:sz w:val="20"/>
          <w:szCs w:val="20"/>
          <w:lang w:val="en-US"/>
        </w:rPr>
        <w:tab/>
      </w:r>
      <w:r w:rsidRPr="00982703">
        <w:rPr>
          <w:rFonts w:ascii="Verdana" w:hAnsi="Verdana"/>
          <w:b/>
          <w:sz w:val="20"/>
          <w:szCs w:val="20"/>
        </w:rPr>
        <w:tab/>
      </w:r>
      <w:r w:rsidRPr="00982703">
        <w:rPr>
          <w:rFonts w:ascii="Verdana" w:hAnsi="Verdana"/>
          <w:b/>
          <w:sz w:val="20"/>
          <w:szCs w:val="20"/>
        </w:rPr>
        <w:tab/>
      </w:r>
      <w:r w:rsidRPr="00982703">
        <w:rPr>
          <w:rFonts w:ascii="Verdana" w:hAnsi="Verdana"/>
          <w:b/>
          <w:sz w:val="20"/>
          <w:szCs w:val="20"/>
        </w:rPr>
        <w:tab/>
      </w:r>
      <w:r w:rsidRPr="00982703">
        <w:rPr>
          <w:rFonts w:ascii="Verdana" w:hAnsi="Verdana"/>
          <w:b/>
          <w:sz w:val="20"/>
          <w:szCs w:val="20"/>
        </w:rPr>
        <w:tab/>
      </w:r>
      <w:r w:rsidRPr="00982703">
        <w:rPr>
          <w:rFonts w:ascii="Verdana" w:hAnsi="Verdana"/>
          <w:b/>
          <w:sz w:val="20"/>
          <w:szCs w:val="20"/>
        </w:rPr>
        <w:tab/>
      </w:r>
      <w:r w:rsidRPr="00982703">
        <w:rPr>
          <w:rFonts w:ascii="Verdana" w:hAnsi="Verdana"/>
          <w:b/>
          <w:sz w:val="20"/>
          <w:szCs w:val="20"/>
        </w:rPr>
        <w:tab/>
      </w:r>
    </w:p>
    <w:p w:rsidR="00CA6127" w:rsidRPr="00982703" w:rsidRDefault="002C157A" w:rsidP="0005420D">
      <w:pPr>
        <w:keepNext/>
        <w:spacing w:after="0" w:line="240" w:lineRule="auto"/>
        <w:jc w:val="center"/>
        <w:outlineLvl w:val="0"/>
        <w:rPr>
          <w:rFonts w:ascii="Verdana" w:eastAsia="Times New Roman" w:hAnsi="Verdana"/>
          <w:b/>
          <w:bCs/>
          <w:sz w:val="20"/>
          <w:szCs w:val="20"/>
          <w:lang w:val="ru-RU"/>
        </w:rPr>
      </w:pPr>
      <w:r w:rsidRPr="00982703">
        <w:rPr>
          <w:rFonts w:ascii="Verdana" w:eastAsia="Times New Roman" w:hAnsi="Verdana"/>
          <w:b/>
          <w:bCs/>
          <w:sz w:val="20"/>
          <w:szCs w:val="20"/>
        </w:rPr>
        <w:t>З А Я В Л Е Н И Е</w:t>
      </w:r>
      <w:r w:rsidR="00CA6127" w:rsidRPr="00982703">
        <w:rPr>
          <w:rFonts w:ascii="Verdana" w:eastAsia="Times New Roman" w:hAnsi="Verdana"/>
          <w:b/>
          <w:bCs/>
          <w:sz w:val="20"/>
          <w:szCs w:val="20"/>
        </w:rPr>
        <w:t xml:space="preserve"> -  Д Е К Л А Р А Ц И Я</w:t>
      </w:r>
    </w:p>
    <w:p w:rsidR="006373EC" w:rsidRDefault="00CA6127" w:rsidP="0005420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982703">
        <w:rPr>
          <w:rFonts w:ascii="Verdana" w:eastAsia="Times New Roman" w:hAnsi="Verdana"/>
          <w:b/>
          <w:sz w:val="20"/>
          <w:szCs w:val="20"/>
          <w:lang w:eastAsia="bg-BG"/>
        </w:rPr>
        <w:t xml:space="preserve">за </w:t>
      </w:r>
      <w:r w:rsidR="006373EC" w:rsidRPr="00982703">
        <w:rPr>
          <w:rFonts w:ascii="Verdana" w:eastAsia="Times New Roman" w:hAnsi="Verdana"/>
          <w:b/>
          <w:sz w:val="20"/>
          <w:szCs w:val="20"/>
          <w:lang w:eastAsia="bg-BG"/>
        </w:rPr>
        <w:t xml:space="preserve">изплащане на компенсация за увеличените цени на горивата </w:t>
      </w:r>
      <w:r w:rsidR="00CA31B5" w:rsidRPr="00982703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  <w:r w:rsidR="00B96A92" w:rsidRPr="00982703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7E79D7" w:rsidRPr="007E79D7" w:rsidRDefault="007E79D7" w:rsidP="0005420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CA6127" w:rsidRPr="004A576F" w:rsidRDefault="00B65718" w:rsidP="0005420D">
      <w:pPr>
        <w:spacing w:line="240" w:lineRule="auto"/>
        <w:ind w:left="1276" w:hanging="1276"/>
        <w:jc w:val="both"/>
        <w:rPr>
          <w:rFonts w:ascii="Verdana" w:hAnsi="Verdana"/>
          <w:i/>
          <w:sz w:val="16"/>
          <w:szCs w:val="16"/>
        </w:rPr>
      </w:pPr>
      <w:r w:rsidRPr="00982703">
        <w:rPr>
          <w:rFonts w:ascii="Verdana" w:hAnsi="Verdana"/>
          <w:sz w:val="20"/>
          <w:szCs w:val="20"/>
        </w:rPr>
        <w:t>О</w:t>
      </w:r>
      <w:r w:rsidR="009B29CD" w:rsidRPr="00982703">
        <w:rPr>
          <w:rFonts w:ascii="Verdana" w:hAnsi="Verdana"/>
          <w:sz w:val="20"/>
          <w:szCs w:val="20"/>
        </w:rPr>
        <w:t>т</w:t>
      </w:r>
      <w:r w:rsidR="00CA6127" w:rsidRPr="00982703">
        <w:rPr>
          <w:rFonts w:ascii="Verdana" w:hAnsi="Verdana"/>
          <w:sz w:val="20"/>
          <w:szCs w:val="20"/>
        </w:rPr>
        <w:t>..................................................................</w:t>
      </w:r>
      <w:r w:rsidR="009664A5" w:rsidRPr="00982703">
        <w:rPr>
          <w:rFonts w:ascii="Verdana" w:hAnsi="Verdana"/>
          <w:sz w:val="20"/>
          <w:szCs w:val="20"/>
        </w:rPr>
        <w:t>...................</w:t>
      </w:r>
      <w:r w:rsidR="006373EC" w:rsidRPr="00982703">
        <w:rPr>
          <w:rFonts w:ascii="Verdana" w:hAnsi="Verdana"/>
          <w:sz w:val="20"/>
          <w:szCs w:val="20"/>
        </w:rPr>
        <w:t>ЕГН</w:t>
      </w:r>
      <w:r w:rsidR="00EE69E5">
        <w:rPr>
          <w:rFonts w:ascii="Verdana" w:hAnsi="Verdana"/>
          <w:sz w:val="20"/>
          <w:szCs w:val="20"/>
        </w:rPr>
        <w:t>/ЛНЧ</w:t>
      </w:r>
      <w:r w:rsidR="006373EC" w:rsidRPr="00982703">
        <w:rPr>
          <w:rFonts w:ascii="Verdana" w:hAnsi="Verdana"/>
          <w:sz w:val="20"/>
          <w:szCs w:val="20"/>
        </w:rPr>
        <w:t xml:space="preserve"> </w:t>
      </w:r>
      <w:r w:rsidR="009664A5" w:rsidRPr="00982703">
        <w:rPr>
          <w:rFonts w:ascii="Verdana" w:hAnsi="Verdana"/>
          <w:sz w:val="20"/>
          <w:szCs w:val="20"/>
        </w:rPr>
        <w:t>.</w:t>
      </w:r>
      <w:r w:rsidR="00CA6127" w:rsidRPr="00982703">
        <w:rPr>
          <w:rFonts w:ascii="Verdana" w:hAnsi="Verdana"/>
          <w:sz w:val="20"/>
          <w:szCs w:val="20"/>
        </w:rPr>
        <w:t>........</w:t>
      </w:r>
      <w:r w:rsidR="009664A5" w:rsidRPr="00982703">
        <w:rPr>
          <w:rFonts w:ascii="Verdana" w:hAnsi="Verdana"/>
          <w:sz w:val="20"/>
          <w:szCs w:val="20"/>
        </w:rPr>
        <w:t>.....</w:t>
      </w:r>
      <w:r w:rsidR="00CA6127" w:rsidRPr="00982703">
        <w:rPr>
          <w:rFonts w:ascii="Verdana" w:hAnsi="Verdana"/>
          <w:sz w:val="20"/>
          <w:szCs w:val="20"/>
        </w:rPr>
        <w:t>..............</w:t>
      </w:r>
      <w:r w:rsidR="00EB44CC" w:rsidRPr="00982703">
        <w:rPr>
          <w:rFonts w:ascii="Verdana" w:hAnsi="Verdana"/>
          <w:sz w:val="20"/>
          <w:szCs w:val="20"/>
        </w:rPr>
        <w:t xml:space="preserve">                                           </w:t>
      </w:r>
      <w:r w:rsidR="006373EC" w:rsidRPr="00982703">
        <w:rPr>
          <w:rFonts w:ascii="Verdana" w:hAnsi="Verdana"/>
          <w:sz w:val="20"/>
          <w:szCs w:val="20"/>
        </w:rPr>
        <w:t xml:space="preserve">                   </w:t>
      </w:r>
    </w:p>
    <w:p w:rsidR="006373EC" w:rsidRPr="00982703" w:rsidRDefault="00424A30" w:rsidP="0005420D">
      <w:pPr>
        <w:pStyle w:val="NoSpacing"/>
        <w:rPr>
          <w:rFonts w:ascii="Verdana" w:hAnsi="Verdana"/>
          <w:sz w:val="20"/>
          <w:szCs w:val="20"/>
        </w:rPr>
      </w:pPr>
      <w:r w:rsidRPr="00982703">
        <w:rPr>
          <w:rFonts w:ascii="Verdana" w:hAnsi="Verdana"/>
          <w:sz w:val="20"/>
          <w:szCs w:val="20"/>
        </w:rPr>
        <w:t>Настоящ</w:t>
      </w:r>
      <w:r w:rsidR="000915E3" w:rsidRPr="00982703">
        <w:rPr>
          <w:rFonts w:ascii="Verdana" w:hAnsi="Verdana"/>
          <w:sz w:val="20"/>
          <w:szCs w:val="20"/>
        </w:rPr>
        <w:t xml:space="preserve"> </w:t>
      </w:r>
      <w:r w:rsidR="00CA6127" w:rsidRPr="00982703">
        <w:rPr>
          <w:rFonts w:ascii="Verdana" w:hAnsi="Verdana"/>
          <w:sz w:val="20"/>
          <w:szCs w:val="20"/>
        </w:rPr>
        <w:t>адрес: гр.</w:t>
      </w:r>
      <w:r w:rsidR="000915E3" w:rsidRPr="00982703">
        <w:rPr>
          <w:rFonts w:ascii="Verdana" w:hAnsi="Verdana"/>
          <w:sz w:val="20"/>
          <w:szCs w:val="20"/>
        </w:rPr>
        <w:t xml:space="preserve"> </w:t>
      </w:r>
      <w:r w:rsidR="00CA6127" w:rsidRPr="00982703">
        <w:rPr>
          <w:rFonts w:ascii="Verdana" w:hAnsi="Verdana"/>
          <w:sz w:val="20"/>
          <w:szCs w:val="20"/>
        </w:rPr>
        <w:t>(с.)..................</w:t>
      </w:r>
      <w:r w:rsidR="00982703">
        <w:rPr>
          <w:rFonts w:ascii="Verdana" w:hAnsi="Verdana"/>
          <w:sz w:val="20"/>
          <w:szCs w:val="20"/>
        </w:rPr>
        <w:t>..............,община</w:t>
      </w:r>
      <w:r w:rsidR="00CA6127" w:rsidRPr="00982703">
        <w:rPr>
          <w:rFonts w:ascii="Verdana" w:hAnsi="Verdana"/>
          <w:sz w:val="20"/>
          <w:szCs w:val="20"/>
        </w:rPr>
        <w:t xml:space="preserve"> .............................</w:t>
      </w:r>
      <w:r w:rsidR="00982703">
        <w:rPr>
          <w:rFonts w:ascii="Verdana" w:hAnsi="Verdana"/>
          <w:sz w:val="20"/>
          <w:szCs w:val="20"/>
        </w:rPr>
        <w:t>.......................</w:t>
      </w:r>
    </w:p>
    <w:p w:rsidR="006373EC" w:rsidRPr="00982703" w:rsidRDefault="006373EC" w:rsidP="0005420D">
      <w:pPr>
        <w:pStyle w:val="NoSpacing"/>
        <w:rPr>
          <w:rFonts w:ascii="Verdana" w:hAnsi="Verdana"/>
          <w:sz w:val="20"/>
          <w:szCs w:val="20"/>
        </w:rPr>
      </w:pPr>
    </w:p>
    <w:p w:rsidR="00982703" w:rsidRDefault="00982703" w:rsidP="0005420D">
      <w:pPr>
        <w:pStyle w:val="NoSpacing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област</w:t>
      </w:r>
      <w:r w:rsidR="00CA6127" w:rsidRPr="00982703">
        <w:rPr>
          <w:rFonts w:ascii="Verdana" w:hAnsi="Verdana"/>
          <w:sz w:val="20"/>
          <w:szCs w:val="20"/>
        </w:rPr>
        <w:t>.................</w:t>
      </w:r>
      <w:r>
        <w:rPr>
          <w:rFonts w:ascii="Verdana" w:hAnsi="Verdana"/>
          <w:sz w:val="20"/>
          <w:szCs w:val="20"/>
        </w:rPr>
        <w:t>...........</w:t>
      </w:r>
      <w:r w:rsidR="00CA6127" w:rsidRPr="00982703">
        <w:rPr>
          <w:rFonts w:ascii="Verdana" w:hAnsi="Verdana"/>
          <w:sz w:val="20"/>
          <w:szCs w:val="20"/>
        </w:rPr>
        <w:t>,</w:t>
      </w:r>
      <w:r w:rsidR="006373EC" w:rsidRPr="0098270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тел:</w:t>
      </w:r>
      <w:r w:rsidR="00CA6127" w:rsidRPr="00982703">
        <w:rPr>
          <w:rFonts w:ascii="Verdana" w:hAnsi="Verdana"/>
          <w:sz w:val="20"/>
          <w:szCs w:val="20"/>
        </w:rPr>
        <w:t>.............</w:t>
      </w:r>
      <w:r>
        <w:rPr>
          <w:rFonts w:ascii="Verdana" w:hAnsi="Verdana"/>
          <w:sz w:val="20"/>
          <w:szCs w:val="20"/>
        </w:rPr>
        <w:t xml:space="preserve">.......... </w:t>
      </w:r>
      <w:proofErr w:type="gramStart"/>
      <w:r>
        <w:rPr>
          <w:rFonts w:ascii="Verdana" w:hAnsi="Verdana"/>
          <w:sz w:val="20"/>
          <w:szCs w:val="20"/>
          <w:lang w:val="en-US"/>
        </w:rPr>
        <w:t>e-mail</w:t>
      </w:r>
      <w:proofErr w:type="gramEnd"/>
      <w:r>
        <w:rPr>
          <w:rFonts w:ascii="Verdana" w:hAnsi="Verdana"/>
          <w:sz w:val="20"/>
          <w:szCs w:val="20"/>
          <w:lang w:val="en-US"/>
        </w:rPr>
        <w:t>:</w:t>
      </w:r>
      <w:r w:rsidR="00824C78" w:rsidRPr="00982703">
        <w:rPr>
          <w:rFonts w:ascii="Verdana" w:hAnsi="Verdana"/>
          <w:sz w:val="20"/>
          <w:szCs w:val="20"/>
        </w:rPr>
        <w:t xml:space="preserve"> </w:t>
      </w:r>
      <w:r w:rsidR="006373EC" w:rsidRPr="00982703">
        <w:rPr>
          <w:rFonts w:ascii="Verdana" w:hAnsi="Verdana"/>
          <w:sz w:val="20"/>
          <w:szCs w:val="20"/>
        </w:rPr>
        <w:t>..</w:t>
      </w:r>
      <w:r w:rsidR="00824C78" w:rsidRPr="00982703">
        <w:rPr>
          <w:rFonts w:ascii="Verdana" w:hAnsi="Verdana"/>
          <w:sz w:val="20"/>
          <w:szCs w:val="20"/>
        </w:rPr>
        <w:t>………………………………</w:t>
      </w:r>
      <w:r w:rsidR="004A576F">
        <w:rPr>
          <w:rFonts w:ascii="Verdana" w:hAnsi="Verdana"/>
          <w:sz w:val="20"/>
          <w:szCs w:val="20"/>
          <w:lang w:val="en-US"/>
        </w:rPr>
        <w:t>………………………</w:t>
      </w:r>
    </w:p>
    <w:p w:rsidR="007E79D7" w:rsidRDefault="007E79D7" w:rsidP="0005420D">
      <w:pPr>
        <w:pStyle w:val="ListParagraph"/>
        <w:ind w:left="0"/>
        <w:jc w:val="both"/>
        <w:rPr>
          <w:rFonts w:ascii="Verdana" w:eastAsia="Calibri" w:hAnsi="Verdana"/>
          <w:sz w:val="20"/>
          <w:szCs w:val="20"/>
          <w:lang w:val="en-US" w:eastAsia="en-US"/>
        </w:rPr>
      </w:pPr>
    </w:p>
    <w:p w:rsidR="004D4C96" w:rsidRPr="00982703" w:rsidRDefault="004D4C96" w:rsidP="0005420D">
      <w:pPr>
        <w:spacing w:after="0" w:line="240" w:lineRule="auto"/>
        <w:ind w:right="-424"/>
        <w:rPr>
          <w:rFonts w:ascii="Verdana" w:eastAsia="Times New Roman" w:hAnsi="Verdana"/>
          <w:b/>
          <w:sz w:val="20"/>
          <w:szCs w:val="20"/>
        </w:rPr>
      </w:pPr>
    </w:p>
    <w:p w:rsidR="00CE1901" w:rsidRPr="00982703" w:rsidRDefault="00595FDA" w:rsidP="0005420D">
      <w:pPr>
        <w:spacing w:after="1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en-US"/>
        </w:rPr>
        <w:t>I</w:t>
      </w:r>
      <w:r w:rsidR="00A9567C" w:rsidRPr="00982703">
        <w:rPr>
          <w:rFonts w:ascii="Verdana" w:hAnsi="Verdana"/>
          <w:b/>
          <w:sz w:val="20"/>
          <w:szCs w:val="20"/>
        </w:rPr>
        <w:t>.</w:t>
      </w:r>
      <w:r w:rsidR="00A9567C" w:rsidRPr="00982703">
        <w:rPr>
          <w:rFonts w:ascii="Verdana" w:hAnsi="Verdana"/>
          <w:sz w:val="20"/>
          <w:szCs w:val="20"/>
          <w:lang w:val="en-US"/>
        </w:rPr>
        <w:t xml:space="preserve"> </w:t>
      </w:r>
      <w:r w:rsidR="004C6998" w:rsidRPr="00982703">
        <w:rPr>
          <w:rFonts w:ascii="Verdana" w:hAnsi="Verdana"/>
          <w:sz w:val="20"/>
          <w:szCs w:val="20"/>
        </w:rPr>
        <w:t xml:space="preserve">На основание чл. 6, § 1, б. „а“ и чл. 9, § 2 , б. „а“ от Регламент (ЕС) 2016/679 на Европейския парламент и на Съвета от 27 април 2016 година относно защита на физическите лица във връзка с обработването на лични данни и относно свободното движение на такива данни и за отмяна на Директива 45/46/ЕО, декларирам своето съгласие за обработване на личните ми данни от Агенцията за социално подпомагане и нейните териториални поделения </w:t>
      </w:r>
      <w:r w:rsidR="00672CFE" w:rsidRPr="00982703">
        <w:rPr>
          <w:rFonts w:ascii="Verdana" w:hAnsi="Verdana"/>
          <w:sz w:val="20"/>
          <w:szCs w:val="20"/>
        </w:rPr>
        <w:t xml:space="preserve">във връзка с изплащането на компенсация за увеличените цени на горивата. </w:t>
      </w:r>
    </w:p>
    <w:p w:rsidR="004A576F" w:rsidRPr="00982703" w:rsidRDefault="007E79D7" w:rsidP="0005420D">
      <w:pPr>
        <w:spacing w:after="1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en-US"/>
        </w:rPr>
        <w:t>I</w:t>
      </w:r>
      <w:r w:rsidR="00595FDA">
        <w:rPr>
          <w:rFonts w:ascii="Verdana" w:hAnsi="Verdana"/>
          <w:b/>
          <w:sz w:val="20"/>
          <w:szCs w:val="20"/>
          <w:lang w:val="en-US"/>
        </w:rPr>
        <w:t>I</w:t>
      </w:r>
      <w:r w:rsidR="005047F3" w:rsidRPr="00982703">
        <w:rPr>
          <w:rFonts w:ascii="Verdana" w:hAnsi="Verdana"/>
          <w:b/>
          <w:sz w:val="20"/>
          <w:szCs w:val="20"/>
        </w:rPr>
        <w:t xml:space="preserve">. </w:t>
      </w:r>
      <w:r w:rsidR="00D504DC" w:rsidRPr="00982703">
        <w:rPr>
          <w:rFonts w:ascii="Verdana" w:hAnsi="Verdana"/>
          <w:sz w:val="20"/>
          <w:szCs w:val="20"/>
        </w:rPr>
        <w:t>Давам съгласие</w:t>
      </w:r>
      <w:r w:rsidR="00660922">
        <w:rPr>
          <w:rFonts w:ascii="Verdana" w:hAnsi="Verdana"/>
          <w:sz w:val="20"/>
          <w:szCs w:val="20"/>
        </w:rPr>
        <w:t>то си,</w:t>
      </w:r>
      <w:r w:rsidR="00D504DC" w:rsidRPr="0098270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Агенцията за социално подпомагане </w:t>
      </w:r>
      <w:r w:rsidR="00660922">
        <w:rPr>
          <w:rFonts w:ascii="Verdana" w:hAnsi="Verdana"/>
          <w:sz w:val="20"/>
          <w:szCs w:val="20"/>
        </w:rPr>
        <w:t xml:space="preserve">като администратор на лични данни, </w:t>
      </w:r>
      <w:r>
        <w:rPr>
          <w:rFonts w:ascii="Verdana" w:hAnsi="Verdana"/>
          <w:sz w:val="20"/>
          <w:szCs w:val="20"/>
        </w:rPr>
        <w:t>да предостави на Националната агенция за приходите</w:t>
      </w:r>
      <w:r w:rsidR="00D504DC" w:rsidRPr="00982703">
        <w:rPr>
          <w:rFonts w:ascii="Verdana" w:hAnsi="Verdana"/>
          <w:sz w:val="20"/>
          <w:szCs w:val="20"/>
        </w:rPr>
        <w:t xml:space="preserve"> </w:t>
      </w:r>
      <w:r w:rsidR="00660922">
        <w:rPr>
          <w:rFonts w:ascii="Verdana" w:hAnsi="Verdana"/>
          <w:sz w:val="20"/>
          <w:szCs w:val="20"/>
        </w:rPr>
        <w:t xml:space="preserve">информация, съдържаща личните ми данни </w:t>
      </w:r>
      <w:r w:rsidR="00D504DC" w:rsidRPr="00982703">
        <w:rPr>
          <w:rFonts w:ascii="Verdana" w:hAnsi="Verdana"/>
          <w:sz w:val="20"/>
          <w:szCs w:val="20"/>
        </w:rPr>
        <w:t xml:space="preserve">за </w:t>
      </w:r>
      <w:r>
        <w:rPr>
          <w:rFonts w:ascii="Verdana" w:hAnsi="Verdana"/>
          <w:sz w:val="20"/>
          <w:szCs w:val="20"/>
        </w:rPr>
        <w:t xml:space="preserve">извършване на проверка за изпълнение на условията за предоставяне </w:t>
      </w:r>
      <w:r w:rsidR="00672CFE" w:rsidRPr="00982703">
        <w:rPr>
          <w:rFonts w:ascii="Verdana" w:hAnsi="Verdana"/>
          <w:sz w:val="20"/>
          <w:szCs w:val="20"/>
        </w:rPr>
        <w:t xml:space="preserve">на компенсация за увеличените цени на горивата. </w:t>
      </w:r>
    </w:p>
    <w:tbl>
      <w:tblPr>
        <w:tblW w:w="10207" w:type="dxa"/>
        <w:tblInd w:w="-14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207"/>
      </w:tblGrid>
      <w:tr w:rsidR="00A45E3C" w:rsidRPr="00982703" w:rsidTr="007E79D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E79D7" w:rsidRPr="007E79D7" w:rsidRDefault="00982703" w:rsidP="00EC1D81">
            <w:pPr>
              <w:spacing w:line="240" w:lineRule="auto"/>
              <w:ind w:left="82" w:hanging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 w:rsidRPr="007E79D7">
              <w:rPr>
                <w:rFonts w:ascii="Verdana" w:hAnsi="Verdana" w:cs="Arial"/>
                <w:b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r w:rsidR="007E79D7" w:rsidRPr="007E79D7">
              <w:rPr>
                <w:rFonts w:ascii="Verdana" w:hAnsi="Verdana" w:cs="Arial"/>
                <w:b/>
                <w:sz w:val="20"/>
                <w:szCs w:val="20"/>
                <w:shd w:val="clear" w:color="auto" w:fill="FEFEFE"/>
                <w:lang w:val="en-US"/>
              </w:rPr>
              <w:t>I</w:t>
            </w:r>
            <w:r w:rsidR="00595FDA">
              <w:rPr>
                <w:rFonts w:ascii="Verdana" w:hAnsi="Verdana"/>
                <w:b/>
                <w:sz w:val="20"/>
                <w:szCs w:val="20"/>
                <w:lang w:val="en-US"/>
              </w:rPr>
              <w:t>II</w:t>
            </w:r>
            <w:r w:rsidR="00A45E3C" w:rsidRPr="00982703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. </w:t>
            </w:r>
            <w:r w:rsidR="004A576F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Желая</w:t>
            </w:r>
            <w:r w:rsidR="007E79D7"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помощта:</w:t>
            </w:r>
          </w:p>
          <w:p w:rsidR="007E79D7" w:rsidRPr="007E79D7" w:rsidRDefault="007E79D7" w:rsidP="00EC1D81">
            <w:pPr>
              <w:numPr>
                <w:ilvl w:val="0"/>
                <w:numId w:val="6"/>
              </w:numPr>
              <w:tabs>
                <w:tab w:val="num" w:pos="501"/>
              </w:tabs>
              <w:spacing w:line="240" w:lineRule="auto"/>
              <w:ind w:left="82" w:hanging="7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Да се превежда по банкова сметка.           </w:t>
            </w:r>
          </w:p>
          <w:p w:rsidR="007E79D7" w:rsidRPr="007E79D7" w:rsidRDefault="007E79D7" w:rsidP="00660922">
            <w:pPr>
              <w:spacing w:line="240" w:lineRule="auto"/>
              <w:ind w:left="82" w:firstLine="277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󠄁󠄁</w:t>
            </w: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>ДА</w:t>
            </w:r>
            <w:r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         </w:t>
            </w:r>
            <w:r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                      󠄁󠄁 НЕ</w:t>
            </w: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         </w:t>
            </w:r>
          </w:p>
          <w:p w:rsidR="007E79D7" w:rsidRPr="007E79D7" w:rsidRDefault="007E79D7" w:rsidP="0005420D">
            <w:pPr>
              <w:spacing w:line="240" w:lineRule="auto"/>
              <w:ind w:left="82" w:firstLine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>IBAN</w:t>
            </w: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7E79D7" w:rsidRPr="007E79D7" w:rsidTr="007E79D7">
              <w:trPr>
                <w:trHeight w:val="160"/>
              </w:trPr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</w:tr>
          </w:tbl>
          <w:p w:rsidR="00660922" w:rsidRDefault="0005420D" w:rsidP="0005420D">
            <w:pPr>
              <w:spacing w:line="240" w:lineRule="auto"/>
              <w:ind w:left="82" w:firstLine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 </w:t>
            </w:r>
          </w:p>
          <w:p w:rsidR="007E79D7" w:rsidRPr="007E79D7" w:rsidRDefault="00660922" w:rsidP="0005420D">
            <w:pPr>
              <w:spacing w:line="240" w:lineRule="auto"/>
              <w:ind w:left="82" w:firstLine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 </w:t>
            </w:r>
            <w:r w:rsidR="007E79D7"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>Банка ................................................................................................</w:t>
            </w:r>
          </w:p>
          <w:p w:rsidR="007E79D7" w:rsidRPr="007E79D7" w:rsidRDefault="007E79D7" w:rsidP="0005420D">
            <w:pPr>
              <w:spacing w:line="240" w:lineRule="auto"/>
              <w:ind w:left="82" w:right="224" w:firstLine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</w:p>
          <w:p w:rsidR="007E79D7" w:rsidRPr="007E79D7" w:rsidRDefault="007E79D7" w:rsidP="00660922">
            <w:pPr>
              <w:spacing w:line="240" w:lineRule="auto"/>
              <w:ind w:left="82" w:right="224" w:firstLine="82"/>
              <w:jc w:val="both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Bank Account Number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      </w:r>
          </w:p>
          <w:p w:rsidR="007E79D7" w:rsidRDefault="007E79D7" w:rsidP="00660922">
            <w:pPr>
              <w:numPr>
                <w:ilvl w:val="0"/>
                <w:numId w:val="6"/>
              </w:numPr>
              <w:tabs>
                <w:tab w:val="clear" w:pos="1068"/>
                <w:tab w:val="left" w:pos="345"/>
                <w:tab w:val="num" w:pos="501"/>
              </w:tabs>
              <w:spacing w:line="240" w:lineRule="auto"/>
              <w:ind w:left="82" w:right="224" w:hanging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Да се изплати чрез териториалните поделения на „Български пощи“ ЕАД.        </w:t>
            </w:r>
          </w:p>
          <w:p w:rsidR="007E79D7" w:rsidRPr="007E79D7" w:rsidRDefault="007E79D7" w:rsidP="0005420D">
            <w:pPr>
              <w:spacing w:line="240" w:lineRule="auto"/>
              <w:ind w:left="82" w:firstLine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 </w:t>
            </w:r>
            <w:r w:rsidRPr="007E79D7">
              <w:rPr>
                <w:rFonts w:ascii="Verdana" w:hAnsi="Verdana" w:cs="Arial"/>
                <w:sz w:val="20"/>
                <w:szCs w:val="20"/>
                <w:shd w:val="clear" w:color="auto" w:fill="FEFEFE"/>
              </w:rPr>
              <w:t>󠄁󠄁</w:t>
            </w:r>
            <w:r w:rsidR="00EC1D81">
              <w:rPr>
                <w:rFonts w:ascii="Verdana" w:hAnsi="Verdana" w:cs="Arial"/>
                <w:sz w:val="20"/>
                <w:szCs w:val="20"/>
                <w:shd w:val="clear" w:color="auto" w:fill="FEFEFE"/>
              </w:rPr>
              <w:t xml:space="preserve"> ДА  -</w:t>
            </w:r>
            <w:r w:rsidRPr="007E79D7">
              <w:rPr>
                <w:rFonts w:ascii="Verdana" w:hAnsi="Verdana" w:cs="Arial"/>
                <w:sz w:val="20"/>
                <w:szCs w:val="20"/>
                <w:shd w:val="clear" w:color="auto" w:fill="FEFEFE"/>
              </w:rPr>
              <w:t xml:space="preserve">  </w:t>
            </w:r>
            <w:r w:rsidR="00EC1D81">
              <w:rPr>
                <w:rFonts w:ascii="Verdana" w:hAnsi="Verdana" w:cs="Arial"/>
                <w:sz w:val="20"/>
                <w:szCs w:val="20"/>
                <w:shd w:val="clear" w:color="auto" w:fill="FEFEFE"/>
              </w:rPr>
              <w:t xml:space="preserve">Пощенски код:…………………………..       </w:t>
            </w:r>
            <w:r w:rsidRPr="007E79D7">
              <w:rPr>
                <w:rFonts w:ascii="Verdana" w:hAnsi="Verdana" w:cs="Arial"/>
                <w:sz w:val="20"/>
                <w:szCs w:val="20"/>
                <w:shd w:val="clear" w:color="auto" w:fill="FEFEFE"/>
              </w:rPr>
              <w:t xml:space="preserve">   󠄁󠄁 НЕ          </w:t>
            </w:r>
          </w:p>
          <w:p w:rsidR="00A45E3C" w:rsidRPr="00982703" w:rsidRDefault="00EC1D81" w:rsidP="0005420D">
            <w:pPr>
              <w:spacing w:line="240" w:lineRule="auto"/>
              <w:ind w:left="82" w:firstLine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</w:t>
            </w:r>
          </w:p>
        </w:tc>
      </w:tr>
    </w:tbl>
    <w:p w:rsidR="00EC1D81" w:rsidRPr="00660922" w:rsidRDefault="00CA6127" w:rsidP="00660922">
      <w:pPr>
        <w:spacing w:after="160" w:line="240" w:lineRule="auto"/>
        <w:jc w:val="both"/>
        <w:rPr>
          <w:rFonts w:ascii="Verdana" w:hAnsi="Verdana"/>
          <w:sz w:val="20"/>
          <w:szCs w:val="20"/>
        </w:rPr>
      </w:pPr>
      <w:r w:rsidRPr="004A576F">
        <w:rPr>
          <w:rFonts w:ascii="Verdana" w:hAnsi="Verdana"/>
          <w:sz w:val="20"/>
          <w:szCs w:val="20"/>
        </w:rPr>
        <w:t>Дата: .................</w:t>
      </w:r>
      <w:r w:rsidR="0005420D">
        <w:rPr>
          <w:rFonts w:ascii="Verdana" w:hAnsi="Verdana"/>
          <w:sz w:val="20"/>
          <w:szCs w:val="20"/>
        </w:rPr>
        <w:t>...............</w:t>
      </w:r>
      <w:r w:rsidR="0005420D">
        <w:rPr>
          <w:rFonts w:ascii="Verdana" w:hAnsi="Verdana"/>
          <w:sz w:val="20"/>
          <w:szCs w:val="20"/>
        </w:rPr>
        <w:tab/>
      </w:r>
      <w:r w:rsidR="0005420D">
        <w:rPr>
          <w:rFonts w:ascii="Verdana" w:hAnsi="Verdana"/>
          <w:sz w:val="20"/>
          <w:szCs w:val="20"/>
        </w:rPr>
        <w:tab/>
      </w:r>
      <w:r w:rsidR="0005420D">
        <w:rPr>
          <w:rFonts w:ascii="Verdana" w:hAnsi="Verdana"/>
          <w:sz w:val="20"/>
          <w:szCs w:val="20"/>
        </w:rPr>
        <w:tab/>
        <w:t>Декларатор:</w:t>
      </w:r>
      <w:r w:rsidR="0005420D">
        <w:rPr>
          <w:rFonts w:ascii="Verdana" w:hAnsi="Verdana"/>
          <w:sz w:val="20"/>
          <w:szCs w:val="20"/>
        </w:rPr>
        <w:tab/>
      </w:r>
      <w:r w:rsidR="000C13F6" w:rsidRPr="004A576F">
        <w:rPr>
          <w:rFonts w:ascii="Verdana" w:hAnsi="Verdana"/>
          <w:sz w:val="20"/>
          <w:szCs w:val="20"/>
        </w:rPr>
        <w:t xml:space="preserve">. </w:t>
      </w:r>
      <w:r w:rsidRPr="004A576F">
        <w:rPr>
          <w:rFonts w:ascii="Verdana" w:hAnsi="Verdana"/>
          <w:sz w:val="20"/>
          <w:szCs w:val="20"/>
        </w:rPr>
        <w:t>...........…………….......</w:t>
      </w:r>
      <w:r w:rsidR="0005420D">
        <w:rPr>
          <w:rFonts w:ascii="Verdana" w:hAnsi="Verdana"/>
          <w:sz w:val="20"/>
          <w:szCs w:val="20"/>
        </w:rPr>
        <w:t>.</w:t>
      </w:r>
      <w:r w:rsidR="0005420D" w:rsidRPr="0005420D">
        <w:rPr>
          <w:rFonts w:ascii="Verdana" w:hAnsi="Verdana"/>
          <w:sz w:val="20"/>
          <w:szCs w:val="20"/>
        </w:rPr>
        <w:tab/>
      </w:r>
      <w:r w:rsidR="0005420D" w:rsidRPr="0005420D">
        <w:rPr>
          <w:rFonts w:ascii="Verdana" w:hAnsi="Verdana"/>
          <w:sz w:val="20"/>
          <w:szCs w:val="20"/>
        </w:rPr>
        <w:tab/>
      </w:r>
    </w:p>
    <w:p w:rsidR="00A4161C" w:rsidRDefault="00F97759" w:rsidP="0005420D">
      <w:pPr>
        <w:pStyle w:val="ListParagraph"/>
        <w:spacing w:after="160"/>
        <w:ind w:left="360"/>
        <w:rPr>
          <w:rFonts w:ascii="Verdana" w:hAnsi="Verdana"/>
          <w:sz w:val="20"/>
          <w:szCs w:val="20"/>
        </w:rPr>
      </w:pPr>
      <w:r w:rsidRPr="00982703">
        <w:rPr>
          <w:rFonts w:ascii="Verdana" w:hAnsi="Verdana"/>
          <w:sz w:val="20"/>
          <w:szCs w:val="20"/>
        </w:rPr>
        <w:t xml:space="preserve">Заявлението-декларация </w:t>
      </w:r>
      <w:r w:rsidR="00CA6127" w:rsidRPr="00982703">
        <w:rPr>
          <w:rFonts w:ascii="Verdana" w:hAnsi="Verdana"/>
          <w:sz w:val="20"/>
          <w:szCs w:val="20"/>
        </w:rPr>
        <w:t>е приет</w:t>
      </w:r>
      <w:r w:rsidRPr="00982703">
        <w:rPr>
          <w:rFonts w:ascii="Verdana" w:hAnsi="Verdana"/>
          <w:sz w:val="20"/>
          <w:szCs w:val="20"/>
        </w:rPr>
        <w:t>о</w:t>
      </w:r>
      <w:r w:rsidR="00CA6127" w:rsidRPr="00982703">
        <w:rPr>
          <w:rFonts w:ascii="Verdana" w:hAnsi="Verdana"/>
          <w:sz w:val="20"/>
          <w:szCs w:val="20"/>
        </w:rPr>
        <w:t xml:space="preserve"> и проверен</w:t>
      </w:r>
      <w:r w:rsidRPr="00982703">
        <w:rPr>
          <w:rFonts w:ascii="Verdana" w:hAnsi="Verdana"/>
          <w:sz w:val="20"/>
          <w:szCs w:val="20"/>
        </w:rPr>
        <w:t>о</w:t>
      </w:r>
      <w:r w:rsidR="00CA6127" w:rsidRPr="00982703">
        <w:rPr>
          <w:rFonts w:ascii="Verdana" w:hAnsi="Verdana"/>
          <w:sz w:val="20"/>
          <w:szCs w:val="20"/>
        </w:rPr>
        <w:t xml:space="preserve"> от:</w:t>
      </w:r>
      <w:r w:rsidR="00DB50E1" w:rsidRPr="00982703">
        <w:rPr>
          <w:rFonts w:ascii="Verdana" w:hAnsi="Verdana"/>
          <w:sz w:val="20"/>
          <w:szCs w:val="20"/>
        </w:rPr>
        <w:t xml:space="preserve"> </w:t>
      </w:r>
    </w:p>
    <w:p w:rsidR="004A576F" w:rsidRPr="00982703" w:rsidRDefault="004A576F" w:rsidP="0005420D">
      <w:pPr>
        <w:pStyle w:val="ListParagraph"/>
        <w:spacing w:after="160"/>
        <w:ind w:left="360"/>
        <w:rPr>
          <w:rFonts w:ascii="Verdana" w:hAnsi="Verdana"/>
          <w:sz w:val="20"/>
          <w:szCs w:val="20"/>
        </w:rPr>
      </w:pPr>
    </w:p>
    <w:p w:rsidR="00CA6127" w:rsidRPr="00982703" w:rsidRDefault="00CA6127" w:rsidP="0005420D">
      <w:pPr>
        <w:pStyle w:val="ListParagraph"/>
        <w:spacing w:after="160"/>
        <w:ind w:left="360"/>
        <w:rPr>
          <w:rFonts w:ascii="Verdana" w:hAnsi="Verdana"/>
          <w:sz w:val="20"/>
          <w:szCs w:val="20"/>
        </w:rPr>
      </w:pPr>
      <w:r w:rsidRPr="00982703">
        <w:rPr>
          <w:rFonts w:ascii="Verdana" w:hAnsi="Verdana"/>
          <w:sz w:val="20"/>
          <w:szCs w:val="20"/>
        </w:rPr>
        <w:t>..........................................................</w:t>
      </w:r>
      <w:r w:rsidR="00F97759" w:rsidRPr="00982703">
        <w:rPr>
          <w:rFonts w:ascii="Verdana" w:hAnsi="Verdana"/>
          <w:sz w:val="20"/>
          <w:szCs w:val="20"/>
        </w:rPr>
        <w:t>........................</w:t>
      </w:r>
      <w:r w:rsidR="00220BEE" w:rsidRPr="00982703">
        <w:rPr>
          <w:rFonts w:ascii="Verdana" w:hAnsi="Verdana"/>
          <w:sz w:val="20"/>
          <w:szCs w:val="20"/>
        </w:rPr>
        <w:t xml:space="preserve"> …………………………………………..</w:t>
      </w:r>
    </w:p>
    <w:p w:rsidR="00A4161C" w:rsidRDefault="00CA6127" w:rsidP="0005420D">
      <w:pPr>
        <w:pStyle w:val="ListParagraph"/>
        <w:spacing w:after="160"/>
        <w:ind w:left="360"/>
        <w:rPr>
          <w:rFonts w:ascii="Verdana" w:hAnsi="Verdana"/>
          <w:i/>
          <w:sz w:val="16"/>
          <w:szCs w:val="16"/>
        </w:rPr>
      </w:pPr>
      <w:r w:rsidRPr="00982703">
        <w:rPr>
          <w:rFonts w:ascii="Verdana" w:hAnsi="Verdana"/>
          <w:sz w:val="20"/>
          <w:szCs w:val="20"/>
        </w:rPr>
        <w:t xml:space="preserve">    </w:t>
      </w:r>
      <w:r w:rsidR="00A4161C" w:rsidRPr="00982703">
        <w:rPr>
          <w:rFonts w:ascii="Verdana" w:hAnsi="Verdana"/>
          <w:sz w:val="20"/>
          <w:szCs w:val="20"/>
        </w:rPr>
        <w:t xml:space="preserve">   </w:t>
      </w:r>
      <w:r w:rsidRPr="00982703">
        <w:rPr>
          <w:rFonts w:ascii="Verdana" w:hAnsi="Verdana"/>
          <w:sz w:val="20"/>
          <w:szCs w:val="20"/>
        </w:rPr>
        <w:t xml:space="preserve"> </w:t>
      </w:r>
      <w:r w:rsidRPr="004A576F">
        <w:rPr>
          <w:rFonts w:ascii="Verdana" w:hAnsi="Verdana"/>
          <w:i/>
          <w:sz w:val="16"/>
          <w:szCs w:val="16"/>
        </w:rPr>
        <w:t>(</w:t>
      </w:r>
      <w:r w:rsidR="00220BEE" w:rsidRPr="004A576F">
        <w:rPr>
          <w:rFonts w:ascii="Verdana" w:hAnsi="Verdana"/>
          <w:i/>
          <w:sz w:val="16"/>
          <w:szCs w:val="16"/>
        </w:rPr>
        <w:t>име, фамилия</w:t>
      </w:r>
      <w:r w:rsidRPr="004A576F">
        <w:rPr>
          <w:rFonts w:ascii="Verdana" w:hAnsi="Verdana"/>
          <w:i/>
          <w:sz w:val="16"/>
          <w:szCs w:val="16"/>
        </w:rPr>
        <w:t>, длъжност</w:t>
      </w:r>
      <w:r w:rsidR="00A4161C" w:rsidRPr="004A576F">
        <w:rPr>
          <w:rFonts w:ascii="Verdana" w:hAnsi="Verdana"/>
          <w:i/>
          <w:sz w:val="16"/>
          <w:szCs w:val="16"/>
          <w:lang w:val="en-US"/>
        </w:rPr>
        <w:t xml:space="preserve">)                                            </w:t>
      </w:r>
      <w:r w:rsidR="004A576F">
        <w:rPr>
          <w:rFonts w:ascii="Verdana" w:hAnsi="Verdana"/>
          <w:i/>
          <w:sz w:val="16"/>
          <w:szCs w:val="16"/>
        </w:rPr>
        <w:t xml:space="preserve">                                  </w:t>
      </w:r>
      <w:r w:rsidR="00A4161C" w:rsidRPr="004A576F">
        <w:rPr>
          <w:rFonts w:ascii="Verdana" w:hAnsi="Verdana"/>
          <w:i/>
          <w:sz w:val="16"/>
          <w:szCs w:val="16"/>
          <w:lang w:val="en-US"/>
        </w:rPr>
        <w:t xml:space="preserve"> (</w:t>
      </w:r>
      <w:r w:rsidR="00A4161C" w:rsidRPr="004A576F">
        <w:rPr>
          <w:rFonts w:ascii="Verdana" w:hAnsi="Verdana"/>
          <w:i/>
          <w:sz w:val="16"/>
          <w:szCs w:val="16"/>
        </w:rPr>
        <w:t>подпис</w:t>
      </w:r>
      <w:r w:rsidRPr="004A576F">
        <w:rPr>
          <w:rFonts w:ascii="Verdana" w:hAnsi="Verdana"/>
          <w:i/>
          <w:sz w:val="16"/>
          <w:szCs w:val="16"/>
        </w:rPr>
        <w:t>)</w:t>
      </w:r>
    </w:p>
    <w:p w:rsidR="0005420D" w:rsidRPr="0005420D" w:rsidRDefault="0005420D" w:rsidP="0005420D">
      <w:pPr>
        <w:pStyle w:val="ListParagraph"/>
        <w:spacing w:after="160"/>
        <w:ind w:left="360"/>
        <w:rPr>
          <w:rFonts w:ascii="Verdana" w:hAnsi="Verdana"/>
          <w:i/>
          <w:sz w:val="16"/>
          <w:szCs w:val="16"/>
        </w:rPr>
      </w:pPr>
    </w:p>
    <w:p w:rsidR="00CE38CF" w:rsidRPr="00EC1D81" w:rsidRDefault="00CA6127" w:rsidP="00EC1D81">
      <w:pPr>
        <w:pStyle w:val="ListParagraph"/>
        <w:spacing w:after="160"/>
        <w:ind w:left="360"/>
        <w:rPr>
          <w:rFonts w:ascii="Verdana" w:hAnsi="Verdana"/>
          <w:sz w:val="20"/>
          <w:szCs w:val="20"/>
        </w:rPr>
      </w:pPr>
      <w:r w:rsidRPr="00982703">
        <w:rPr>
          <w:rFonts w:ascii="Verdana" w:hAnsi="Verdana"/>
          <w:sz w:val="20"/>
          <w:szCs w:val="20"/>
        </w:rPr>
        <w:t>Дата: ..............................</w:t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</w:p>
    <w:sectPr w:rsidR="00CE38CF" w:rsidRPr="00EC1D81" w:rsidSect="007E79D7">
      <w:pgSz w:w="11906" w:h="16838"/>
      <w:pgMar w:top="0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4929"/>
    <w:multiLevelType w:val="multilevel"/>
    <w:tmpl w:val="EDB83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7AF02CB"/>
    <w:multiLevelType w:val="hybridMultilevel"/>
    <w:tmpl w:val="C4D6E29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B76631"/>
    <w:multiLevelType w:val="hybridMultilevel"/>
    <w:tmpl w:val="72E0548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A1777"/>
    <w:multiLevelType w:val="hybridMultilevel"/>
    <w:tmpl w:val="5DEEE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B21E5"/>
    <w:multiLevelType w:val="hybridMultilevel"/>
    <w:tmpl w:val="A3BAB690"/>
    <w:lvl w:ilvl="0" w:tplc="0282B77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E06369"/>
    <w:multiLevelType w:val="hybridMultilevel"/>
    <w:tmpl w:val="ECD2BC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D000D"/>
    <w:multiLevelType w:val="hybridMultilevel"/>
    <w:tmpl w:val="7B841BAE"/>
    <w:lvl w:ilvl="0" w:tplc="0E1A485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7">
    <w:nsid w:val="1CA81CE4"/>
    <w:multiLevelType w:val="hybridMultilevel"/>
    <w:tmpl w:val="F6BC3190"/>
    <w:lvl w:ilvl="0" w:tplc="BDA4CF9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E1C2A"/>
    <w:multiLevelType w:val="hybridMultilevel"/>
    <w:tmpl w:val="025CC7D4"/>
    <w:lvl w:ilvl="0" w:tplc="8242A78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7D96C9F"/>
    <w:multiLevelType w:val="hybridMultilevel"/>
    <w:tmpl w:val="AB6A7B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6E6ED8"/>
    <w:multiLevelType w:val="hybridMultilevel"/>
    <w:tmpl w:val="D1BA7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57F9E"/>
    <w:multiLevelType w:val="hybridMultilevel"/>
    <w:tmpl w:val="7C36BADC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B79CC"/>
    <w:multiLevelType w:val="hybridMultilevel"/>
    <w:tmpl w:val="C9E618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33316"/>
    <w:multiLevelType w:val="hybridMultilevel"/>
    <w:tmpl w:val="3516E9D0"/>
    <w:lvl w:ilvl="0" w:tplc="51DAAFEA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455" w:hanging="360"/>
      </w:pPr>
    </w:lvl>
    <w:lvl w:ilvl="2" w:tplc="0402001B" w:tentative="1">
      <w:start w:val="1"/>
      <w:numFmt w:val="lowerRoman"/>
      <w:lvlText w:val="%3."/>
      <w:lvlJc w:val="right"/>
      <w:pPr>
        <w:ind w:left="8175" w:hanging="180"/>
      </w:pPr>
    </w:lvl>
    <w:lvl w:ilvl="3" w:tplc="0402000F" w:tentative="1">
      <w:start w:val="1"/>
      <w:numFmt w:val="decimal"/>
      <w:lvlText w:val="%4."/>
      <w:lvlJc w:val="left"/>
      <w:pPr>
        <w:ind w:left="8895" w:hanging="360"/>
      </w:pPr>
    </w:lvl>
    <w:lvl w:ilvl="4" w:tplc="04020019" w:tentative="1">
      <w:start w:val="1"/>
      <w:numFmt w:val="lowerLetter"/>
      <w:lvlText w:val="%5."/>
      <w:lvlJc w:val="left"/>
      <w:pPr>
        <w:ind w:left="9615" w:hanging="360"/>
      </w:pPr>
    </w:lvl>
    <w:lvl w:ilvl="5" w:tplc="0402001B" w:tentative="1">
      <w:start w:val="1"/>
      <w:numFmt w:val="lowerRoman"/>
      <w:lvlText w:val="%6."/>
      <w:lvlJc w:val="right"/>
      <w:pPr>
        <w:ind w:left="10335" w:hanging="180"/>
      </w:pPr>
    </w:lvl>
    <w:lvl w:ilvl="6" w:tplc="0402000F" w:tentative="1">
      <w:start w:val="1"/>
      <w:numFmt w:val="decimal"/>
      <w:lvlText w:val="%7."/>
      <w:lvlJc w:val="left"/>
      <w:pPr>
        <w:ind w:left="11055" w:hanging="360"/>
      </w:pPr>
    </w:lvl>
    <w:lvl w:ilvl="7" w:tplc="04020019" w:tentative="1">
      <w:start w:val="1"/>
      <w:numFmt w:val="lowerLetter"/>
      <w:lvlText w:val="%8."/>
      <w:lvlJc w:val="left"/>
      <w:pPr>
        <w:ind w:left="11775" w:hanging="360"/>
      </w:pPr>
    </w:lvl>
    <w:lvl w:ilvl="8" w:tplc="0402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14">
    <w:nsid w:val="46FB3EA9"/>
    <w:multiLevelType w:val="hybridMultilevel"/>
    <w:tmpl w:val="7ACA01F4"/>
    <w:lvl w:ilvl="0" w:tplc="60C83D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60584"/>
    <w:multiLevelType w:val="hybridMultilevel"/>
    <w:tmpl w:val="AFC2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E05A8"/>
    <w:multiLevelType w:val="hybridMultilevel"/>
    <w:tmpl w:val="840AE910"/>
    <w:lvl w:ilvl="0" w:tplc="E90C003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6FB286E"/>
    <w:multiLevelType w:val="hybridMultilevel"/>
    <w:tmpl w:val="443AC9DE"/>
    <w:lvl w:ilvl="0" w:tplc="E214A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7E56D5"/>
    <w:multiLevelType w:val="hybridMultilevel"/>
    <w:tmpl w:val="D90C37A0"/>
    <w:lvl w:ilvl="0" w:tplc="713EC55C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50167"/>
    <w:multiLevelType w:val="hybridMultilevel"/>
    <w:tmpl w:val="94A4E0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A1F0F"/>
    <w:multiLevelType w:val="hybridMultilevel"/>
    <w:tmpl w:val="5BE60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A6A01"/>
    <w:multiLevelType w:val="hybridMultilevel"/>
    <w:tmpl w:val="B6E89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666F07AF"/>
    <w:multiLevelType w:val="hybridMultilevel"/>
    <w:tmpl w:val="FF482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CE1E0B"/>
    <w:multiLevelType w:val="hybridMultilevel"/>
    <w:tmpl w:val="7A42B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A42B8"/>
    <w:multiLevelType w:val="hybridMultilevel"/>
    <w:tmpl w:val="923CB054"/>
    <w:lvl w:ilvl="0" w:tplc="E132F77A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3846EE"/>
    <w:multiLevelType w:val="hybridMultilevel"/>
    <w:tmpl w:val="E27AF644"/>
    <w:lvl w:ilvl="0" w:tplc="009800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75367BC2"/>
    <w:multiLevelType w:val="hybridMultilevel"/>
    <w:tmpl w:val="542A4832"/>
    <w:lvl w:ilvl="0" w:tplc="034E3E3C">
      <w:start w:val="1"/>
      <w:numFmt w:val="decimal"/>
      <w:lvlText w:val="%1."/>
      <w:lvlJc w:val="left"/>
      <w:pPr>
        <w:tabs>
          <w:tab w:val="num" w:pos="369"/>
        </w:tabs>
        <w:ind w:left="482" w:hanging="340"/>
      </w:pPr>
      <w:rPr>
        <w:rFonts w:ascii="Times New Roman" w:eastAsia="Times New Roman" w:hAnsi="Times New Roman" w:cs="Times New Roman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2A0374"/>
    <w:multiLevelType w:val="hybridMultilevel"/>
    <w:tmpl w:val="4712CF5A"/>
    <w:lvl w:ilvl="0" w:tplc="5B287C94">
      <w:start w:val="4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D94F8CE">
      <w:start w:val="1"/>
      <w:numFmt w:val="lowerLetter"/>
      <w:lvlText w:val="%2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BED4">
      <w:start w:val="1"/>
      <w:numFmt w:val="lowerRoman"/>
      <w:lvlText w:val="%3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CCA6766">
      <w:start w:val="1"/>
      <w:numFmt w:val="decimal"/>
      <w:lvlText w:val="%4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CA442E8">
      <w:start w:val="1"/>
      <w:numFmt w:val="lowerLetter"/>
      <w:lvlText w:val="%5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0C2F66A">
      <w:start w:val="1"/>
      <w:numFmt w:val="lowerRoman"/>
      <w:lvlText w:val="%6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EADA74">
      <w:start w:val="1"/>
      <w:numFmt w:val="decimal"/>
      <w:lvlText w:val="%7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2A4D4FA">
      <w:start w:val="1"/>
      <w:numFmt w:val="lowerLetter"/>
      <w:lvlText w:val="%8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3DC0574">
      <w:start w:val="1"/>
      <w:numFmt w:val="lowerRoman"/>
      <w:lvlText w:val="%9"/>
      <w:lvlJc w:val="left"/>
      <w:pPr>
        <w:ind w:left="7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5"/>
  </w:num>
  <w:num w:numId="4">
    <w:abstractNumId w:val="12"/>
  </w:num>
  <w:num w:numId="5">
    <w:abstractNumId w:val="6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0"/>
  </w:num>
  <w:num w:numId="9">
    <w:abstractNumId w:val="10"/>
  </w:num>
  <w:num w:numId="10">
    <w:abstractNumId w:val="17"/>
  </w:num>
  <w:num w:numId="11">
    <w:abstractNumId w:val="23"/>
  </w:num>
  <w:num w:numId="12">
    <w:abstractNumId w:val="0"/>
  </w:num>
  <w:num w:numId="13">
    <w:abstractNumId w:val="14"/>
  </w:num>
  <w:num w:numId="14">
    <w:abstractNumId w:val="4"/>
  </w:num>
  <w:num w:numId="15">
    <w:abstractNumId w:val="2"/>
  </w:num>
  <w:num w:numId="16">
    <w:abstractNumId w:val="11"/>
  </w:num>
  <w:num w:numId="17">
    <w:abstractNumId w:val="1"/>
  </w:num>
  <w:num w:numId="18">
    <w:abstractNumId w:val="3"/>
  </w:num>
  <w:num w:numId="19">
    <w:abstractNumId w:val="22"/>
  </w:num>
  <w:num w:numId="20">
    <w:abstractNumId w:val="9"/>
  </w:num>
  <w:num w:numId="21">
    <w:abstractNumId w:val="7"/>
  </w:num>
  <w:num w:numId="22">
    <w:abstractNumId w:val="18"/>
  </w:num>
  <w:num w:numId="23">
    <w:abstractNumId w:val="21"/>
  </w:num>
  <w:num w:numId="24">
    <w:abstractNumId w:val="27"/>
  </w:num>
  <w:num w:numId="25">
    <w:abstractNumId w:val="5"/>
  </w:num>
  <w:num w:numId="26">
    <w:abstractNumId w:val="13"/>
  </w:num>
  <w:num w:numId="27">
    <w:abstractNumId w:val="15"/>
  </w:num>
  <w:num w:numId="28">
    <w:abstractNumId w:val="1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2E"/>
    <w:rsid w:val="000215FD"/>
    <w:rsid w:val="00035DA4"/>
    <w:rsid w:val="00041F5C"/>
    <w:rsid w:val="000513E9"/>
    <w:rsid w:val="0005420D"/>
    <w:rsid w:val="00056FBA"/>
    <w:rsid w:val="00057E1C"/>
    <w:rsid w:val="00071345"/>
    <w:rsid w:val="000714B3"/>
    <w:rsid w:val="0007526F"/>
    <w:rsid w:val="000838BA"/>
    <w:rsid w:val="000915E3"/>
    <w:rsid w:val="00093480"/>
    <w:rsid w:val="000B7D96"/>
    <w:rsid w:val="000C13F6"/>
    <w:rsid w:val="000C2FA4"/>
    <w:rsid w:val="000D24B4"/>
    <w:rsid w:val="000D5CF7"/>
    <w:rsid w:val="000F00BF"/>
    <w:rsid w:val="000F17EC"/>
    <w:rsid w:val="000F3ED1"/>
    <w:rsid w:val="000F488E"/>
    <w:rsid w:val="000F52E2"/>
    <w:rsid w:val="000F5B2E"/>
    <w:rsid w:val="00112D0E"/>
    <w:rsid w:val="00134514"/>
    <w:rsid w:val="001400B5"/>
    <w:rsid w:val="001428BD"/>
    <w:rsid w:val="0015107F"/>
    <w:rsid w:val="0015162A"/>
    <w:rsid w:val="00163373"/>
    <w:rsid w:val="001668C6"/>
    <w:rsid w:val="00170B60"/>
    <w:rsid w:val="001718E8"/>
    <w:rsid w:val="00175C63"/>
    <w:rsid w:val="0018696E"/>
    <w:rsid w:val="00186D7B"/>
    <w:rsid w:val="00193FF9"/>
    <w:rsid w:val="001A0AC8"/>
    <w:rsid w:val="001C07C4"/>
    <w:rsid w:val="001C0AAF"/>
    <w:rsid w:val="001C3A7C"/>
    <w:rsid w:val="001D0481"/>
    <w:rsid w:val="001D44F8"/>
    <w:rsid w:val="001D7726"/>
    <w:rsid w:val="001E110F"/>
    <w:rsid w:val="001F5E35"/>
    <w:rsid w:val="0020266D"/>
    <w:rsid w:val="00203E3E"/>
    <w:rsid w:val="00210CBD"/>
    <w:rsid w:val="0021307D"/>
    <w:rsid w:val="00220BEE"/>
    <w:rsid w:val="00220FB3"/>
    <w:rsid w:val="00221582"/>
    <w:rsid w:val="00236D6A"/>
    <w:rsid w:val="00243B4C"/>
    <w:rsid w:val="00243ED8"/>
    <w:rsid w:val="00251B42"/>
    <w:rsid w:val="00295129"/>
    <w:rsid w:val="00295DE5"/>
    <w:rsid w:val="002A39EC"/>
    <w:rsid w:val="002A4B8B"/>
    <w:rsid w:val="002A7B47"/>
    <w:rsid w:val="002B62FD"/>
    <w:rsid w:val="002C157A"/>
    <w:rsid w:val="002C26BF"/>
    <w:rsid w:val="002F1844"/>
    <w:rsid w:val="002F4CC4"/>
    <w:rsid w:val="00302A02"/>
    <w:rsid w:val="003272B9"/>
    <w:rsid w:val="00330B46"/>
    <w:rsid w:val="00332A1B"/>
    <w:rsid w:val="00344765"/>
    <w:rsid w:val="00351F42"/>
    <w:rsid w:val="00361C62"/>
    <w:rsid w:val="00361C74"/>
    <w:rsid w:val="00370641"/>
    <w:rsid w:val="003808C7"/>
    <w:rsid w:val="003A3CD6"/>
    <w:rsid w:val="003D271D"/>
    <w:rsid w:val="003E5DA1"/>
    <w:rsid w:val="004030E9"/>
    <w:rsid w:val="0040324F"/>
    <w:rsid w:val="004211A9"/>
    <w:rsid w:val="00424A30"/>
    <w:rsid w:val="00440AFF"/>
    <w:rsid w:val="00446671"/>
    <w:rsid w:val="00446D48"/>
    <w:rsid w:val="00447B37"/>
    <w:rsid w:val="00447F1D"/>
    <w:rsid w:val="00450F57"/>
    <w:rsid w:val="004634A3"/>
    <w:rsid w:val="00466C81"/>
    <w:rsid w:val="00470020"/>
    <w:rsid w:val="00471B5D"/>
    <w:rsid w:val="00474900"/>
    <w:rsid w:val="0047564F"/>
    <w:rsid w:val="00495F8E"/>
    <w:rsid w:val="004A576F"/>
    <w:rsid w:val="004B2ADC"/>
    <w:rsid w:val="004B2DE5"/>
    <w:rsid w:val="004B4685"/>
    <w:rsid w:val="004C6998"/>
    <w:rsid w:val="004C7BCA"/>
    <w:rsid w:val="004D4348"/>
    <w:rsid w:val="004D46F0"/>
    <w:rsid w:val="004D4C10"/>
    <w:rsid w:val="004D4C96"/>
    <w:rsid w:val="004D6B21"/>
    <w:rsid w:val="004E30B4"/>
    <w:rsid w:val="004E36A7"/>
    <w:rsid w:val="00501C0E"/>
    <w:rsid w:val="00501E2F"/>
    <w:rsid w:val="005047F3"/>
    <w:rsid w:val="0051554C"/>
    <w:rsid w:val="00523DE6"/>
    <w:rsid w:val="00525E21"/>
    <w:rsid w:val="005268CD"/>
    <w:rsid w:val="0053519D"/>
    <w:rsid w:val="00537166"/>
    <w:rsid w:val="005430E0"/>
    <w:rsid w:val="0056239E"/>
    <w:rsid w:val="00570624"/>
    <w:rsid w:val="00592642"/>
    <w:rsid w:val="00595FDA"/>
    <w:rsid w:val="005970B6"/>
    <w:rsid w:val="005B1B8E"/>
    <w:rsid w:val="005B6AE7"/>
    <w:rsid w:val="005C600F"/>
    <w:rsid w:val="005D3AEC"/>
    <w:rsid w:val="005D51CF"/>
    <w:rsid w:val="005F37D8"/>
    <w:rsid w:val="0060328F"/>
    <w:rsid w:val="006063D1"/>
    <w:rsid w:val="00617BA9"/>
    <w:rsid w:val="006244F8"/>
    <w:rsid w:val="00627026"/>
    <w:rsid w:val="0063075C"/>
    <w:rsid w:val="006373EC"/>
    <w:rsid w:val="006463CC"/>
    <w:rsid w:val="00647058"/>
    <w:rsid w:val="00660922"/>
    <w:rsid w:val="00672CFE"/>
    <w:rsid w:val="00696EB4"/>
    <w:rsid w:val="006A426C"/>
    <w:rsid w:val="006B1738"/>
    <w:rsid w:val="006F213A"/>
    <w:rsid w:val="006F73C2"/>
    <w:rsid w:val="007102B6"/>
    <w:rsid w:val="00711EA3"/>
    <w:rsid w:val="007139F8"/>
    <w:rsid w:val="00713B3A"/>
    <w:rsid w:val="00714019"/>
    <w:rsid w:val="0072110F"/>
    <w:rsid w:val="00722125"/>
    <w:rsid w:val="0072249F"/>
    <w:rsid w:val="007325AA"/>
    <w:rsid w:val="00757718"/>
    <w:rsid w:val="00760459"/>
    <w:rsid w:val="00760D07"/>
    <w:rsid w:val="00763723"/>
    <w:rsid w:val="00771F17"/>
    <w:rsid w:val="00784E96"/>
    <w:rsid w:val="00792EA8"/>
    <w:rsid w:val="007946A9"/>
    <w:rsid w:val="007A7C07"/>
    <w:rsid w:val="007A7C7C"/>
    <w:rsid w:val="007B4C69"/>
    <w:rsid w:val="007B5C94"/>
    <w:rsid w:val="007D5603"/>
    <w:rsid w:val="007D667E"/>
    <w:rsid w:val="007E79D7"/>
    <w:rsid w:val="007F7756"/>
    <w:rsid w:val="00806311"/>
    <w:rsid w:val="00821795"/>
    <w:rsid w:val="00824C78"/>
    <w:rsid w:val="00827C04"/>
    <w:rsid w:val="0083132D"/>
    <w:rsid w:val="008803ED"/>
    <w:rsid w:val="008B1F61"/>
    <w:rsid w:val="008B765B"/>
    <w:rsid w:val="008D4FCD"/>
    <w:rsid w:val="008D7270"/>
    <w:rsid w:val="008E11B8"/>
    <w:rsid w:val="008E6CB6"/>
    <w:rsid w:val="0090032C"/>
    <w:rsid w:val="00904982"/>
    <w:rsid w:val="00912A8D"/>
    <w:rsid w:val="00912E43"/>
    <w:rsid w:val="00921AB1"/>
    <w:rsid w:val="0092369C"/>
    <w:rsid w:val="00924904"/>
    <w:rsid w:val="009664A5"/>
    <w:rsid w:val="0097499A"/>
    <w:rsid w:val="00976232"/>
    <w:rsid w:val="00976A5B"/>
    <w:rsid w:val="00982703"/>
    <w:rsid w:val="00986FB6"/>
    <w:rsid w:val="00987663"/>
    <w:rsid w:val="009915D4"/>
    <w:rsid w:val="00995970"/>
    <w:rsid w:val="009A2260"/>
    <w:rsid w:val="009B29CD"/>
    <w:rsid w:val="009B66BE"/>
    <w:rsid w:val="009B7152"/>
    <w:rsid w:val="009C3AD0"/>
    <w:rsid w:val="009C4B5A"/>
    <w:rsid w:val="009E1544"/>
    <w:rsid w:val="009F7008"/>
    <w:rsid w:val="00A06861"/>
    <w:rsid w:val="00A1664B"/>
    <w:rsid w:val="00A200BB"/>
    <w:rsid w:val="00A226A1"/>
    <w:rsid w:val="00A23F58"/>
    <w:rsid w:val="00A27EA6"/>
    <w:rsid w:val="00A30C31"/>
    <w:rsid w:val="00A3598D"/>
    <w:rsid w:val="00A4161C"/>
    <w:rsid w:val="00A45E3C"/>
    <w:rsid w:val="00A46896"/>
    <w:rsid w:val="00A6180A"/>
    <w:rsid w:val="00A70FD2"/>
    <w:rsid w:val="00A915DB"/>
    <w:rsid w:val="00A9567C"/>
    <w:rsid w:val="00AA784F"/>
    <w:rsid w:val="00AC1BB5"/>
    <w:rsid w:val="00AC6AB3"/>
    <w:rsid w:val="00AC7536"/>
    <w:rsid w:val="00AD72C2"/>
    <w:rsid w:val="00AF721C"/>
    <w:rsid w:val="00B03F8C"/>
    <w:rsid w:val="00B12F2B"/>
    <w:rsid w:val="00B52F6E"/>
    <w:rsid w:val="00B65718"/>
    <w:rsid w:val="00B7663B"/>
    <w:rsid w:val="00B813D4"/>
    <w:rsid w:val="00B96A92"/>
    <w:rsid w:val="00BA0B54"/>
    <w:rsid w:val="00BA2EC1"/>
    <w:rsid w:val="00BC1FFB"/>
    <w:rsid w:val="00BC2128"/>
    <w:rsid w:val="00BC235B"/>
    <w:rsid w:val="00BD085F"/>
    <w:rsid w:val="00BD3A51"/>
    <w:rsid w:val="00BF2A5F"/>
    <w:rsid w:val="00BF429F"/>
    <w:rsid w:val="00C25F86"/>
    <w:rsid w:val="00C34265"/>
    <w:rsid w:val="00C35DBB"/>
    <w:rsid w:val="00C4212A"/>
    <w:rsid w:val="00C472BF"/>
    <w:rsid w:val="00C52F67"/>
    <w:rsid w:val="00C74169"/>
    <w:rsid w:val="00C829AB"/>
    <w:rsid w:val="00C92C7E"/>
    <w:rsid w:val="00CA31B5"/>
    <w:rsid w:val="00CA6024"/>
    <w:rsid w:val="00CA6127"/>
    <w:rsid w:val="00CC3FEE"/>
    <w:rsid w:val="00CC70A7"/>
    <w:rsid w:val="00CE0D1A"/>
    <w:rsid w:val="00CE1901"/>
    <w:rsid w:val="00CE38CF"/>
    <w:rsid w:val="00CE597E"/>
    <w:rsid w:val="00CE63F9"/>
    <w:rsid w:val="00CE662E"/>
    <w:rsid w:val="00D01190"/>
    <w:rsid w:val="00D06C4A"/>
    <w:rsid w:val="00D247AB"/>
    <w:rsid w:val="00D24E97"/>
    <w:rsid w:val="00D454FD"/>
    <w:rsid w:val="00D50142"/>
    <w:rsid w:val="00D504DC"/>
    <w:rsid w:val="00D64D30"/>
    <w:rsid w:val="00D83B0E"/>
    <w:rsid w:val="00DA0B15"/>
    <w:rsid w:val="00DB50E1"/>
    <w:rsid w:val="00DB6CD2"/>
    <w:rsid w:val="00DB7894"/>
    <w:rsid w:val="00DC60DA"/>
    <w:rsid w:val="00DD72F5"/>
    <w:rsid w:val="00DE0555"/>
    <w:rsid w:val="00DE3392"/>
    <w:rsid w:val="00DE3FBB"/>
    <w:rsid w:val="00DF103C"/>
    <w:rsid w:val="00E02373"/>
    <w:rsid w:val="00E16061"/>
    <w:rsid w:val="00E16875"/>
    <w:rsid w:val="00E20506"/>
    <w:rsid w:val="00E24678"/>
    <w:rsid w:val="00E276BA"/>
    <w:rsid w:val="00E34B93"/>
    <w:rsid w:val="00E43BA8"/>
    <w:rsid w:val="00E43C59"/>
    <w:rsid w:val="00E462DF"/>
    <w:rsid w:val="00E47380"/>
    <w:rsid w:val="00E5591E"/>
    <w:rsid w:val="00E75984"/>
    <w:rsid w:val="00E84064"/>
    <w:rsid w:val="00E97B7D"/>
    <w:rsid w:val="00EB44CC"/>
    <w:rsid w:val="00EC1D81"/>
    <w:rsid w:val="00EC27A3"/>
    <w:rsid w:val="00EC730C"/>
    <w:rsid w:val="00ED1ABA"/>
    <w:rsid w:val="00ED1E85"/>
    <w:rsid w:val="00EE4A07"/>
    <w:rsid w:val="00EE69E5"/>
    <w:rsid w:val="00EF19AC"/>
    <w:rsid w:val="00F0134C"/>
    <w:rsid w:val="00F129EA"/>
    <w:rsid w:val="00F14EC3"/>
    <w:rsid w:val="00F150D6"/>
    <w:rsid w:val="00F355BC"/>
    <w:rsid w:val="00F4351B"/>
    <w:rsid w:val="00F5281F"/>
    <w:rsid w:val="00F7226F"/>
    <w:rsid w:val="00F80852"/>
    <w:rsid w:val="00F82BCB"/>
    <w:rsid w:val="00F85ED4"/>
    <w:rsid w:val="00F9110F"/>
    <w:rsid w:val="00F93084"/>
    <w:rsid w:val="00F97759"/>
    <w:rsid w:val="00FA19CB"/>
    <w:rsid w:val="00FB4CAE"/>
    <w:rsid w:val="00FC772C"/>
    <w:rsid w:val="00FD429A"/>
    <w:rsid w:val="00FE03CE"/>
    <w:rsid w:val="00FE2203"/>
    <w:rsid w:val="00FE2EFD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551B4-4694-42EA-8051-BE66BEAE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7B5C94"/>
    <w:pPr>
      <w:keepNext/>
      <w:keepLines/>
      <w:spacing w:after="90" w:line="259" w:lineRule="auto"/>
      <w:ind w:left="10" w:right="34" w:hanging="10"/>
      <w:jc w:val="center"/>
      <w:outlineLvl w:val="1"/>
    </w:pPr>
    <w:rPr>
      <w:rFonts w:ascii="Times New Roman" w:eastAsia="Times New Roman" w:hAnsi="Times New Roman"/>
      <w:color w:val="000000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CE66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02B6"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uiPriority w:val="99"/>
    <w:semiHidden/>
    <w:unhideWhenUsed/>
    <w:rsid w:val="00361C62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61C62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D504DC"/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CommentReference">
    <w:name w:val="annotation reference"/>
    <w:uiPriority w:val="99"/>
    <w:semiHidden/>
    <w:unhideWhenUsed/>
    <w:rsid w:val="00A27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EA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7EA6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E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7EA6"/>
    <w:rPr>
      <w:b/>
      <w:bCs/>
      <w:lang w:val="bg-BG"/>
    </w:rPr>
  </w:style>
  <w:style w:type="paragraph" w:customStyle="1" w:styleId="m">
    <w:name w:val="m"/>
    <w:basedOn w:val="Normal"/>
    <w:rsid w:val="00617BA9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customStyle="1" w:styleId="samedocreference">
    <w:name w:val="samedocreference"/>
    <w:basedOn w:val="DefaultParagraphFont"/>
    <w:rsid w:val="003D271D"/>
  </w:style>
  <w:style w:type="character" w:customStyle="1" w:styleId="newdocreference">
    <w:name w:val="newdocreference"/>
    <w:basedOn w:val="DefaultParagraphFont"/>
    <w:rsid w:val="003D271D"/>
  </w:style>
  <w:style w:type="table" w:styleId="TableGrid">
    <w:name w:val="Table Grid"/>
    <w:basedOn w:val="TableNormal"/>
    <w:uiPriority w:val="59"/>
    <w:rsid w:val="002A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B5C94"/>
    <w:rPr>
      <w:rFonts w:ascii="Times New Roman" w:eastAsia="Times New Roman" w:hAnsi="Times New Roman"/>
      <w:color w:val="000000"/>
      <w:sz w:val="32"/>
      <w:szCs w:val="22"/>
    </w:rPr>
  </w:style>
  <w:style w:type="paragraph" w:styleId="NoSpacing">
    <w:name w:val="No Spacing"/>
    <w:uiPriority w:val="1"/>
    <w:qFormat/>
    <w:rsid w:val="00EB44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995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20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33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562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459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85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9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2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3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92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299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690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1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686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70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433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92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28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D6FE-792B-4003-A1E5-22D9A92D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MTSP</Company>
  <LinksUpToDate>false</LinksUpToDate>
  <CharactersWithSpaces>2744</CharactersWithSpaces>
  <SharedDoc>false</SharedDoc>
  <HLinks>
    <vt:vector size="294" baseType="variant">
      <vt:variant>
        <vt:i4>7012429</vt:i4>
      </vt:variant>
      <vt:variant>
        <vt:i4>144</vt:i4>
      </vt:variant>
      <vt:variant>
        <vt:i4>0</vt:i4>
      </vt:variant>
      <vt:variant>
        <vt:i4>5</vt:i4>
      </vt:variant>
      <vt:variant>
        <vt:lpwstr>apis://Base=NARH&amp;DocCode=41645&amp;ToPar=Art111_Al1&amp;Type=201/</vt:lpwstr>
      </vt:variant>
      <vt:variant>
        <vt:lpwstr/>
      </vt:variant>
      <vt:variant>
        <vt:i4>5832724</vt:i4>
      </vt:variant>
      <vt:variant>
        <vt:i4>141</vt:i4>
      </vt:variant>
      <vt:variant>
        <vt:i4>0</vt:i4>
      </vt:variant>
      <vt:variant>
        <vt:i4>5</vt:i4>
      </vt:variant>
      <vt:variant>
        <vt:lpwstr>apis://Base=NARH&amp;DocCode=41645&amp;ToPar=Art108&amp;Type=201/</vt:lpwstr>
      </vt:variant>
      <vt:variant>
        <vt:lpwstr/>
      </vt:variant>
      <vt:variant>
        <vt:i4>2031656</vt:i4>
      </vt:variant>
      <vt:variant>
        <vt:i4>138</vt:i4>
      </vt:variant>
      <vt:variant>
        <vt:i4>0</vt:i4>
      </vt:variant>
      <vt:variant>
        <vt:i4>5</vt:i4>
      </vt:variant>
      <vt:variant>
        <vt:lpwstr>apis://Base=NARH&amp;DocCode=41645&amp;ToPar=Art69_Al1&amp;Type=201/</vt:lpwstr>
      </vt:variant>
      <vt:variant>
        <vt:lpwstr/>
      </vt:variant>
      <vt:variant>
        <vt:i4>1376296</vt:i4>
      </vt:variant>
      <vt:variant>
        <vt:i4>135</vt:i4>
      </vt:variant>
      <vt:variant>
        <vt:i4>0</vt:i4>
      </vt:variant>
      <vt:variant>
        <vt:i4>5</vt:i4>
      </vt:variant>
      <vt:variant>
        <vt:lpwstr>apis://Base=NARH&amp;DocCode=41645&amp;ToPar=Art67_Al5&amp;Type=201/</vt:lpwstr>
      </vt:variant>
      <vt:variant>
        <vt:lpwstr/>
      </vt:variant>
      <vt:variant>
        <vt:i4>1114152</vt:i4>
      </vt:variant>
      <vt:variant>
        <vt:i4>132</vt:i4>
      </vt:variant>
      <vt:variant>
        <vt:i4>0</vt:i4>
      </vt:variant>
      <vt:variant>
        <vt:i4>5</vt:i4>
      </vt:variant>
      <vt:variant>
        <vt:lpwstr>apis://Base=NARH&amp;DocCode=41645&amp;ToPar=Art67_Al1&amp;Type=201/</vt:lpwstr>
      </vt:variant>
      <vt:variant>
        <vt:lpwstr/>
      </vt:variant>
      <vt:variant>
        <vt:i4>5308505</vt:i4>
      </vt:variant>
      <vt:variant>
        <vt:i4>129</vt:i4>
      </vt:variant>
      <vt:variant>
        <vt:i4>0</vt:i4>
      </vt:variant>
      <vt:variant>
        <vt:i4>5</vt:i4>
      </vt:variant>
      <vt:variant>
        <vt:lpwstr>apis://NORM|40746|8|76|/</vt:lpwstr>
      </vt:variant>
      <vt:variant>
        <vt:lpwstr/>
      </vt:variant>
      <vt:variant>
        <vt:i4>6946883</vt:i4>
      </vt:variant>
      <vt:variant>
        <vt:i4>126</vt:i4>
      </vt:variant>
      <vt:variant>
        <vt:i4>0</vt:i4>
      </vt:variant>
      <vt:variant>
        <vt:i4>5</vt:i4>
      </vt:variant>
      <vt:variant>
        <vt:lpwstr>apis://Base=NARH&amp;DocCode=41299&amp;ToPar=Art182_Al1&amp;Type=201/</vt:lpwstr>
      </vt:variant>
      <vt:variant>
        <vt:lpwstr/>
      </vt:variant>
      <vt:variant>
        <vt:i4>1703976</vt:i4>
      </vt:variant>
      <vt:variant>
        <vt:i4>123</vt:i4>
      </vt:variant>
      <vt:variant>
        <vt:i4>0</vt:i4>
      </vt:variant>
      <vt:variant>
        <vt:i4>5</vt:i4>
      </vt:variant>
      <vt:variant>
        <vt:lpwstr>apis://Base=NARH&amp;DocCode=41640&amp;ToPar=Art69_Al1&amp;Type=201/</vt:lpwstr>
      </vt:variant>
      <vt:variant>
        <vt:lpwstr/>
      </vt:variant>
      <vt:variant>
        <vt:i4>74383469</vt:i4>
      </vt:variant>
      <vt:variant>
        <vt:i4>120</vt:i4>
      </vt:variant>
      <vt:variant>
        <vt:i4>0</vt:i4>
      </vt:variant>
      <vt:variant>
        <vt:i4>5</vt:i4>
      </vt:variant>
      <vt:variant>
        <vt:lpwstr>apis://NORM|40850|8|298а|/</vt:lpwstr>
      </vt:variant>
      <vt:variant>
        <vt:lpwstr/>
      </vt:variant>
      <vt:variant>
        <vt:i4>73597027</vt:i4>
      </vt:variant>
      <vt:variant>
        <vt:i4>117</vt:i4>
      </vt:variant>
      <vt:variant>
        <vt:i4>0</vt:i4>
      </vt:variant>
      <vt:variant>
        <vt:i4>5</vt:i4>
      </vt:variant>
      <vt:variant>
        <vt:lpwstr>apis://NORM|40850|8|226з|/</vt:lpwstr>
      </vt:variant>
      <vt:variant>
        <vt:lpwstr/>
      </vt:variant>
      <vt:variant>
        <vt:i4>3801132</vt:i4>
      </vt:variant>
      <vt:variant>
        <vt:i4>114</vt:i4>
      </vt:variant>
      <vt:variant>
        <vt:i4>0</vt:i4>
      </vt:variant>
      <vt:variant>
        <vt:i4>5</vt:i4>
      </vt:variant>
      <vt:variant>
        <vt:lpwstr>apis://NORM|2016|8|40|/</vt:lpwstr>
      </vt:variant>
      <vt:variant>
        <vt:lpwstr/>
      </vt:variant>
      <vt:variant>
        <vt:i4>393244</vt:i4>
      </vt:variant>
      <vt:variant>
        <vt:i4>111</vt:i4>
      </vt:variant>
      <vt:variant>
        <vt:i4>0</vt:i4>
      </vt:variant>
      <vt:variant>
        <vt:i4>5</vt:i4>
      </vt:variant>
      <vt:variant>
        <vt:lpwstr>apis://NORM|2016|0||/</vt:lpwstr>
      </vt:variant>
      <vt:variant>
        <vt:lpwstr/>
      </vt:variant>
      <vt:variant>
        <vt:i4>6094935</vt:i4>
      </vt:variant>
      <vt:variant>
        <vt:i4>108</vt:i4>
      </vt:variant>
      <vt:variant>
        <vt:i4>0</vt:i4>
      </vt:variant>
      <vt:variant>
        <vt:i4>5</vt:i4>
      </vt:variant>
      <vt:variant>
        <vt:lpwstr>apis://NORM|4706|8|106|/</vt:lpwstr>
      </vt:variant>
      <vt:variant>
        <vt:lpwstr/>
      </vt:variant>
      <vt:variant>
        <vt:i4>6226007</vt:i4>
      </vt:variant>
      <vt:variant>
        <vt:i4>105</vt:i4>
      </vt:variant>
      <vt:variant>
        <vt:i4>0</vt:i4>
      </vt:variant>
      <vt:variant>
        <vt:i4>5</vt:i4>
      </vt:variant>
      <vt:variant>
        <vt:lpwstr>apis://NORM|4706|8|104|/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apis://NORM|4706|8|85|/</vt:lpwstr>
      </vt:variant>
      <vt:variant>
        <vt:lpwstr/>
      </vt:variant>
      <vt:variant>
        <vt:i4>72548438</vt:i4>
      </vt:variant>
      <vt:variant>
        <vt:i4>99</vt:i4>
      </vt:variant>
      <vt:variant>
        <vt:i4>0</vt:i4>
      </vt:variant>
      <vt:variant>
        <vt:i4>5</vt:i4>
      </vt:variant>
      <vt:variant>
        <vt:lpwstr>apis://NORM|4706|8|81б|/</vt:lpwstr>
      </vt:variant>
      <vt:variant>
        <vt:lpwstr/>
      </vt:variant>
      <vt:variant>
        <vt:i4>4063267</vt:i4>
      </vt:variant>
      <vt:variant>
        <vt:i4>96</vt:i4>
      </vt:variant>
      <vt:variant>
        <vt:i4>0</vt:i4>
      </vt:variant>
      <vt:variant>
        <vt:i4>5</vt:i4>
      </vt:variant>
      <vt:variant>
        <vt:lpwstr>apis://NORM|4706|8|78|/</vt:lpwstr>
      </vt:variant>
      <vt:variant>
        <vt:lpwstr/>
      </vt:variant>
      <vt:variant>
        <vt:i4>393235</vt:i4>
      </vt:variant>
      <vt:variant>
        <vt:i4>93</vt:i4>
      </vt:variant>
      <vt:variant>
        <vt:i4>0</vt:i4>
      </vt:variant>
      <vt:variant>
        <vt:i4>5</vt:i4>
      </vt:variant>
      <vt:variant>
        <vt:lpwstr>apis://NORM|40730|8|354|/</vt:lpwstr>
      </vt:variant>
      <vt:variant>
        <vt:lpwstr/>
      </vt:variant>
      <vt:variant>
        <vt:i4>262161</vt:i4>
      </vt:variant>
      <vt:variant>
        <vt:i4>90</vt:i4>
      </vt:variant>
      <vt:variant>
        <vt:i4>0</vt:i4>
      </vt:variant>
      <vt:variant>
        <vt:i4>5</vt:i4>
      </vt:variant>
      <vt:variant>
        <vt:lpwstr>apis://NORM|40730|8|277|/</vt:lpwstr>
      </vt:variant>
      <vt:variant>
        <vt:lpwstr/>
      </vt:variant>
      <vt:variant>
        <vt:i4>65555</vt:i4>
      </vt:variant>
      <vt:variant>
        <vt:i4>87</vt:i4>
      </vt:variant>
      <vt:variant>
        <vt:i4>0</vt:i4>
      </vt:variant>
      <vt:variant>
        <vt:i4>5</vt:i4>
      </vt:variant>
      <vt:variant>
        <vt:lpwstr>apis://NORM|40730|8|225|/</vt:lpwstr>
      </vt:variant>
      <vt:variant>
        <vt:lpwstr/>
      </vt:variant>
      <vt:variant>
        <vt:i4>327700</vt:i4>
      </vt:variant>
      <vt:variant>
        <vt:i4>84</vt:i4>
      </vt:variant>
      <vt:variant>
        <vt:i4>0</vt:i4>
      </vt:variant>
      <vt:variant>
        <vt:i4>5</vt:i4>
      </vt:variant>
      <vt:variant>
        <vt:lpwstr>apis://NORM|40746|8|117|/</vt:lpwstr>
      </vt:variant>
      <vt:variant>
        <vt:lpwstr/>
      </vt:variant>
      <vt:variant>
        <vt:i4>5439577</vt:i4>
      </vt:variant>
      <vt:variant>
        <vt:i4>81</vt:i4>
      </vt:variant>
      <vt:variant>
        <vt:i4>0</vt:i4>
      </vt:variant>
      <vt:variant>
        <vt:i4>5</vt:i4>
      </vt:variant>
      <vt:variant>
        <vt:lpwstr>apis://NORM|40746|8|74|/</vt:lpwstr>
      </vt:variant>
      <vt:variant>
        <vt:lpwstr/>
      </vt:variant>
      <vt:variant>
        <vt:i4>5373972</vt:i4>
      </vt:variant>
      <vt:variant>
        <vt:i4>78</vt:i4>
      </vt:variant>
      <vt:variant>
        <vt:i4>0</vt:i4>
      </vt:variant>
      <vt:variant>
        <vt:i4>5</vt:i4>
      </vt:variant>
      <vt:variant>
        <vt:lpwstr>apis://Base=NARH&amp;DocCode=41299&amp;ToPar=Art236&amp;Type=201/</vt:lpwstr>
      </vt:variant>
      <vt:variant>
        <vt:lpwstr/>
      </vt:variant>
      <vt:variant>
        <vt:i4>6357056</vt:i4>
      </vt:variant>
      <vt:variant>
        <vt:i4>75</vt:i4>
      </vt:variant>
      <vt:variant>
        <vt:i4>0</vt:i4>
      </vt:variant>
      <vt:variant>
        <vt:i4>5</vt:i4>
      </vt:variant>
      <vt:variant>
        <vt:lpwstr>apis://Base=NARH&amp;DocCode=41299&amp;ToPar=Art234_Al7&amp;Type=201/</vt:lpwstr>
      </vt:variant>
      <vt:variant>
        <vt:lpwstr/>
      </vt:variant>
      <vt:variant>
        <vt:i4>6357062</vt:i4>
      </vt:variant>
      <vt:variant>
        <vt:i4>72</vt:i4>
      </vt:variant>
      <vt:variant>
        <vt:i4>0</vt:i4>
      </vt:variant>
      <vt:variant>
        <vt:i4>5</vt:i4>
      </vt:variant>
      <vt:variant>
        <vt:lpwstr>apis://Base=NARH&amp;DocCode=41299&amp;ToPar=Art234_Al1&amp;Type=201/</vt:lpwstr>
      </vt:variant>
      <vt:variant>
        <vt:lpwstr/>
      </vt:variant>
      <vt:variant>
        <vt:i4>6160408</vt:i4>
      </vt:variant>
      <vt:variant>
        <vt:i4>69</vt:i4>
      </vt:variant>
      <vt:variant>
        <vt:i4>0</vt:i4>
      </vt:variant>
      <vt:variant>
        <vt:i4>5</vt:i4>
      </vt:variant>
      <vt:variant>
        <vt:lpwstr>apis://Base=NARH&amp;DocCode=41640&amp;ToPar=Art124&amp;Type=201/</vt:lpwstr>
      </vt:variant>
      <vt:variant>
        <vt:lpwstr/>
      </vt:variant>
      <vt:variant>
        <vt:i4>6160413</vt:i4>
      </vt:variant>
      <vt:variant>
        <vt:i4>66</vt:i4>
      </vt:variant>
      <vt:variant>
        <vt:i4>0</vt:i4>
      </vt:variant>
      <vt:variant>
        <vt:i4>5</vt:i4>
      </vt:variant>
      <vt:variant>
        <vt:lpwstr>apis://Base=NARH&amp;DocCode=41640&amp;ToPar=Art121&amp;Type=201/</vt:lpwstr>
      </vt:variant>
      <vt:variant>
        <vt:lpwstr/>
      </vt:variant>
      <vt:variant>
        <vt:i4>4456475</vt:i4>
      </vt:variant>
      <vt:variant>
        <vt:i4>63</vt:i4>
      </vt:variant>
      <vt:variant>
        <vt:i4>0</vt:i4>
      </vt:variant>
      <vt:variant>
        <vt:i4>5</vt:i4>
      </vt:variant>
      <vt:variant>
        <vt:lpwstr>apis://Base=NARH&amp;DocCode=41640&amp;ToPar=Art67&amp;Type=201/</vt:lpwstr>
      </vt:variant>
      <vt:variant>
        <vt:lpwstr/>
      </vt:variant>
      <vt:variant>
        <vt:i4>393243</vt:i4>
      </vt:variant>
      <vt:variant>
        <vt:i4>60</vt:i4>
      </vt:variant>
      <vt:variant>
        <vt:i4>0</vt:i4>
      </vt:variant>
      <vt:variant>
        <vt:i4>5</vt:i4>
      </vt:variant>
      <vt:variant>
        <vt:lpwstr>apis://NORM|40850|8|232|/</vt:lpwstr>
      </vt:variant>
      <vt:variant>
        <vt:lpwstr/>
      </vt:variant>
      <vt:variant>
        <vt:i4>458768</vt:i4>
      </vt:variant>
      <vt:variant>
        <vt:i4>57</vt:i4>
      </vt:variant>
      <vt:variant>
        <vt:i4>0</vt:i4>
      </vt:variant>
      <vt:variant>
        <vt:i4>5</vt:i4>
      </vt:variant>
      <vt:variant>
        <vt:lpwstr>apis://NORM|40850|8|229|/</vt:lpwstr>
      </vt:variant>
      <vt:variant>
        <vt:lpwstr/>
      </vt:variant>
      <vt:variant>
        <vt:i4>458782</vt:i4>
      </vt:variant>
      <vt:variant>
        <vt:i4>54</vt:i4>
      </vt:variant>
      <vt:variant>
        <vt:i4>0</vt:i4>
      </vt:variant>
      <vt:variant>
        <vt:i4>5</vt:i4>
      </vt:variant>
      <vt:variant>
        <vt:lpwstr>apis://NORM|40850|8|227|/</vt:lpwstr>
      </vt:variant>
      <vt:variant>
        <vt:lpwstr/>
      </vt:variant>
      <vt:variant>
        <vt:i4>5636179</vt:i4>
      </vt:variant>
      <vt:variant>
        <vt:i4>51</vt:i4>
      </vt:variant>
      <vt:variant>
        <vt:i4>0</vt:i4>
      </vt:variant>
      <vt:variant>
        <vt:i4>5</vt:i4>
      </vt:variant>
      <vt:variant>
        <vt:lpwstr>apis://NORM|2009|8|226|/</vt:lpwstr>
      </vt:variant>
      <vt:variant>
        <vt:lpwstr/>
      </vt:variant>
      <vt:variant>
        <vt:i4>5374035</vt:i4>
      </vt:variant>
      <vt:variant>
        <vt:i4>48</vt:i4>
      </vt:variant>
      <vt:variant>
        <vt:i4>0</vt:i4>
      </vt:variant>
      <vt:variant>
        <vt:i4>5</vt:i4>
      </vt:variant>
      <vt:variant>
        <vt:lpwstr>apis://NORM|2009|8|222|/</vt:lpwstr>
      </vt:variant>
      <vt:variant>
        <vt:lpwstr/>
      </vt:variant>
      <vt:variant>
        <vt:i4>5636176</vt:i4>
      </vt:variant>
      <vt:variant>
        <vt:i4>45</vt:i4>
      </vt:variant>
      <vt:variant>
        <vt:i4>0</vt:i4>
      </vt:variant>
      <vt:variant>
        <vt:i4>5</vt:i4>
      </vt:variant>
      <vt:variant>
        <vt:lpwstr>apis://NORM|2009|8|216|/</vt:lpwstr>
      </vt:variant>
      <vt:variant>
        <vt:lpwstr/>
      </vt:variant>
      <vt:variant>
        <vt:i4>5242961</vt:i4>
      </vt:variant>
      <vt:variant>
        <vt:i4>42</vt:i4>
      </vt:variant>
      <vt:variant>
        <vt:i4>0</vt:i4>
      </vt:variant>
      <vt:variant>
        <vt:i4>5</vt:i4>
      </vt:variant>
      <vt:variant>
        <vt:lpwstr>apis://NORM|2009|8|200|/</vt:lpwstr>
      </vt:variant>
      <vt:variant>
        <vt:lpwstr/>
      </vt:variant>
      <vt:variant>
        <vt:i4>6684775</vt:i4>
      </vt:variant>
      <vt:variant>
        <vt:i4>39</vt:i4>
      </vt:variant>
      <vt:variant>
        <vt:i4>0</vt:i4>
      </vt:variant>
      <vt:variant>
        <vt:i4>5</vt:i4>
      </vt:variant>
      <vt:variant>
        <vt:lpwstr>apis://NORM|40656|0||/</vt:lpwstr>
      </vt:variant>
      <vt:variant>
        <vt:lpwstr/>
      </vt:variant>
      <vt:variant>
        <vt:i4>3866749</vt:i4>
      </vt:variant>
      <vt:variant>
        <vt:i4>36</vt:i4>
      </vt:variant>
      <vt:variant>
        <vt:i4>0</vt:i4>
      </vt:variant>
      <vt:variant>
        <vt:i4>5</vt:i4>
      </vt:variant>
      <vt:variant>
        <vt:lpwstr>apis://Base=NARH&amp;DocCode=4123&amp;Type=201/</vt:lpwstr>
      </vt:variant>
      <vt:variant>
        <vt:lpwstr/>
      </vt:variant>
      <vt:variant>
        <vt:i4>131100</vt:i4>
      </vt:variant>
      <vt:variant>
        <vt:i4>33</vt:i4>
      </vt:variant>
      <vt:variant>
        <vt:i4>0</vt:i4>
      </vt:variant>
      <vt:variant>
        <vt:i4>5</vt:i4>
      </vt:variant>
      <vt:variant>
        <vt:lpwstr>apis://NORM|4371|0||/</vt:lpwstr>
      </vt:variant>
      <vt:variant>
        <vt:lpwstr/>
      </vt:variant>
      <vt:variant>
        <vt:i4>6488173</vt:i4>
      </vt:variant>
      <vt:variant>
        <vt:i4>30</vt:i4>
      </vt:variant>
      <vt:variant>
        <vt:i4>0</vt:i4>
      </vt:variant>
      <vt:variant>
        <vt:i4>5</vt:i4>
      </vt:variant>
      <vt:variant>
        <vt:lpwstr>apis://NORM|21418|0||/</vt:lpwstr>
      </vt:variant>
      <vt:variant>
        <vt:lpwstr/>
      </vt:variant>
      <vt:variant>
        <vt:i4>6488162</vt:i4>
      </vt:variant>
      <vt:variant>
        <vt:i4>27</vt:i4>
      </vt:variant>
      <vt:variant>
        <vt:i4>0</vt:i4>
      </vt:variant>
      <vt:variant>
        <vt:i4>5</vt:i4>
      </vt:variant>
      <vt:variant>
        <vt:lpwstr>apis://NORM|21417|0||/</vt:lpwstr>
      </vt:variant>
      <vt:variant>
        <vt:lpwstr/>
      </vt:variant>
      <vt:variant>
        <vt:i4>2031694</vt:i4>
      </vt:variant>
      <vt:variant>
        <vt:i4>24</vt:i4>
      </vt:variant>
      <vt:variant>
        <vt:i4>0</vt:i4>
      </vt:variant>
      <vt:variant>
        <vt:i4>5</vt:i4>
      </vt:variant>
      <vt:variant>
        <vt:lpwstr>apis://Base=NARH&amp;DocCode=41009&amp;Type=201/</vt:lpwstr>
      </vt:variant>
      <vt:variant>
        <vt:lpwstr/>
      </vt:variant>
      <vt:variant>
        <vt:i4>327709</vt:i4>
      </vt:variant>
      <vt:variant>
        <vt:i4>21</vt:i4>
      </vt:variant>
      <vt:variant>
        <vt:i4>0</vt:i4>
      </vt:variant>
      <vt:variant>
        <vt:i4>5</vt:i4>
      </vt:variant>
      <vt:variant>
        <vt:lpwstr>apis://NORM|2005|0||/</vt:lpwstr>
      </vt:variant>
      <vt:variant>
        <vt:lpwstr/>
      </vt:variant>
      <vt:variant>
        <vt:i4>6619236</vt:i4>
      </vt:variant>
      <vt:variant>
        <vt:i4>18</vt:i4>
      </vt:variant>
      <vt:variant>
        <vt:i4>0</vt:i4>
      </vt:variant>
      <vt:variant>
        <vt:i4>5</vt:i4>
      </vt:variant>
      <vt:variant>
        <vt:lpwstr>apis://NORM|40162|0||/</vt:lpwstr>
      </vt:variant>
      <vt:variant>
        <vt:lpwstr/>
      </vt:variant>
      <vt:variant>
        <vt:i4>6619236</vt:i4>
      </vt:variant>
      <vt:variant>
        <vt:i4>15</vt:i4>
      </vt:variant>
      <vt:variant>
        <vt:i4>0</vt:i4>
      </vt:variant>
      <vt:variant>
        <vt:i4>5</vt:i4>
      </vt:variant>
      <vt:variant>
        <vt:lpwstr>apis://NORM|40162|0||/</vt:lpwstr>
      </vt:variant>
      <vt:variant>
        <vt:lpwstr/>
      </vt:variant>
      <vt:variant>
        <vt:i4>65567</vt:i4>
      </vt:variant>
      <vt:variant>
        <vt:i4>12</vt:i4>
      </vt:variant>
      <vt:variant>
        <vt:i4>0</vt:i4>
      </vt:variant>
      <vt:variant>
        <vt:i4>5</vt:i4>
      </vt:variant>
      <vt:variant>
        <vt:lpwstr>apis://NORM|4746|0||/</vt:lpwstr>
      </vt:variant>
      <vt:variant>
        <vt:lpwstr/>
      </vt:variant>
      <vt:variant>
        <vt:i4>1376331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apis://Base=NARH&amp;DocCode=42566&amp;Type=201/</vt:lpwstr>
      </vt:variant>
      <vt:variant>
        <vt:lpwstr/>
      </vt:variant>
      <vt:variant>
        <vt:i4>7209085</vt:i4>
      </vt:variant>
      <vt:variant>
        <vt:i4>6</vt:i4>
      </vt:variant>
      <vt:variant>
        <vt:i4>0</vt:i4>
      </vt:variant>
      <vt:variant>
        <vt:i4>5</vt:i4>
      </vt:variant>
      <vt:variant>
        <vt:lpwstr>apis://Base=APEV&amp;CELEX=21994A0103(01)&amp;Type=201/</vt:lpwstr>
      </vt:variant>
      <vt:variant>
        <vt:lpwstr/>
      </vt:variant>
      <vt:variant>
        <vt:i4>3407909</vt:i4>
      </vt:variant>
      <vt:variant>
        <vt:i4>3</vt:i4>
      </vt:variant>
      <vt:variant>
        <vt:i4>0</vt:i4>
      </vt:variant>
      <vt:variant>
        <vt:i4>5</vt:i4>
      </vt:variant>
      <vt:variant>
        <vt:lpwstr>apis://NORM|40640|9|1|/</vt:lpwstr>
      </vt:variant>
      <vt:variant>
        <vt:lpwstr/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apis://NORM|40308|0||/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D.Petrova</dc:creator>
  <cp:keywords/>
  <cp:lastModifiedBy>Operator</cp:lastModifiedBy>
  <cp:revision>2</cp:revision>
  <cp:lastPrinted>2019-07-03T09:34:00Z</cp:lastPrinted>
  <dcterms:created xsi:type="dcterms:W3CDTF">2026-03-24T09:38:00Z</dcterms:created>
  <dcterms:modified xsi:type="dcterms:W3CDTF">2026-03-24T09:38:00Z</dcterms:modified>
</cp:coreProperties>
</file>