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E3" w:rsidRDefault="005B75FF">
      <w:pPr>
        <w:rPr>
          <w:lang w:val="en-US"/>
        </w:rPr>
      </w:pPr>
      <w:r>
        <w:rPr>
          <w:rFonts w:ascii="Verdana" w:hAnsi="Verdana"/>
          <w:noProof/>
          <w:color w:val="6D6B5F"/>
          <w:sz w:val="18"/>
          <w:szCs w:val="18"/>
          <w:lang w:eastAsia="bg-BG"/>
        </w:rPr>
        <w:drawing>
          <wp:inline distT="0" distB="0" distL="0" distR="0">
            <wp:extent cx="1162050" cy="791726"/>
            <wp:effectExtent l="19050" t="0" r="0" b="0"/>
            <wp:docPr id="4" name="Картина 10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330">
        <w:rPr>
          <w:rFonts w:ascii="Trebuchet MS" w:hAnsi="Trebuchet MS"/>
          <w:b/>
          <w:noProof/>
          <w:color w:val="1F497D"/>
          <w:lang w:eastAsia="bg-BG"/>
        </w:rPr>
        <w:t xml:space="preserve">                                                                   </w:t>
      </w:r>
      <w:r w:rsidR="00543330" w:rsidRPr="00543330">
        <w:rPr>
          <w:rFonts w:ascii="Trebuchet MS" w:hAnsi="Trebuchet MS"/>
          <w:b/>
          <w:noProof/>
          <w:color w:val="1F497D"/>
          <w:lang w:eastAsia="bg-BG"/>
        </w:rPr>
        <w:drawing>
          <wp:inline distT="0" distB="0" distL="0" distR="0">
            <wp:extent cx="1614314" cy="1019175"/>
            <wp:effectExtent l="19050" t="0" r="4936" b="0"/>
            <wp:docPr id="2" name="Картина 1" descr="C:\Users\user\Desktop\лого-библиотека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user\Desktop\лого-библиотека\LOG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65" cy="10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FF" w:rsidRDefault="005B75FF">
      <w:pPr>
        <w:rPr>
          <w:lang w:val="en-US"/>
        </w:rPr>
      </w:pPr>
    </w:p>
    <w:p w:rsidR="005B75FF" w:rsidRPr="005B75FF" w:rsidRDefault="005B75FF" w:rsidP="005B75FF">
      <w:pPr>
        <w:pStyle w:val="a5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</w:pP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И</w:t>
      </w:r>
      <w:proofErr w:type="spellStart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нициатива</w:t>
      </w:r>
      <w:proofErr w:type="spellEnd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, реализирана с помощта на доброволци,</w:t>
      </w: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 xml:space="preserve"> </w:t>
      </w:r>
    </w:p>
    <w:p w:rsidR="005B75FF" w:rsidRPr="00B97DE0" w:rsidRDefault="002E24D2" w:rsidP="005B75FF">
      <w:pPr>
        <w:pStyle w:val="a7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</w:rPr>
      </w:pPr>
      <w:r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Община Асеновград 2020-2021</w:t>
      </w:r>
    </w:p>
    <w:p w:rsidR="005B75FF" w:rsidRPr="009B42FD" w:rsidRDefault="005B75FF" w:rsidP="005B75FF">
      <w:pPr>
        <w:pStyle w:val="a7"/>
        <w:rPr>
          <w:rFonts w:ascii="Trebuchet MS" w:hAnsi="Trebuchet MS"/>
          <w:b/>
          <w:bCs/>
          <w:i/>
          <w:color w:val="984806"/>
          <w:sz w:val="32"/>
          <w:szCs w:val="32"/>
          <w:lang w:val="en-US"/>
        </w:rPr>
      </w:pPr>
    </w:p>
    <w:p w:rsidR="005B75FF" w:rsidRDefault="005B75FF" w:rsidP="005B75FF">
      <w:pPr>
        <w:jc w:val="center"/>
        <w:rPr>
          <w:b/>
          <w:sz w:val="32"/>
          <w:szCs w:val="32"/>
        </w:rPr>
      </w:pPr>
      <w:r w:rsidRPr="005B75FF">
        <w:rPr>
          <w:b/>
          <w:sz w:val="32"/>
          <w:szCs w:val="32"/>
        </w:rPr>
        <w:t xml:space="preserve">Номинация за приз „Донка </w:t>
      </w:r>
      <w:proofErr w:type="spellStart"/>
      <w:r w:rsidRPr="005B75FF">
        <w:rPr>
          <w:b/>
          <w:sz w:val="32"/>
          <w:szCs w:val="32"/>
        </w:rPr>
        <w:t>Пашкова</w:t>
      </w:r>
      <w:proofErr w:type="spellEnd"/>
      <w:r w:rsidRPr="005B75FF">
        <w:rPr>
          <w:b/>
          <w:sz w:val="32"/>
          <w:szCs w:val="32"/>
        </w:rPr>
        <w:t>”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26"/>
        <w:gridCol w:w="6464"/>
      </w:tblGrid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Наименование на и</w:t>
            </w:r>
            <w:r w:rsidRPr="004447A3">
              <w:rPr>
                <w:rFonts w:ascii="Calibri" w:hAnsi="Calibri" w:cs="Calibri"/>
                <w:b/>
              </w:rPr>
              <w:t>нициатива: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701D26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Изпълняваща организация: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701D26" w:rsidRPr="00FA2EF8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Контакти: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 xml:space="preserve">Лице за контакт,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адрес, телефон, факс, електронна поща, интернет страница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155754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Цел на инициативата 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целта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Към кои хора е насочена?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701D26" w:rsidRPr="00155754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Изпълнение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Какви дейности бяха реализирани?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Еднократни или периодични са те? Какви и колко хора участваха?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Колко пъти е проведена инициативата до сега?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От колко време се реализира?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Pr="00FA2EF8" w:rsidRDefault="00227942" w:rsidP="005B75F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lastRenderedPageBreak/>
              <w:t>Резултати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се промени в резултат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е значението на инициативата за местната общност?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5B75FF" w:rsidRPr="00CE4789" w:rsidRDefault="005B75FF" w:rsidP="00F94FA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Бъдещо развитие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устойчивостта на дейностите?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Ще продължи ли реализирането на инициативата и как?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FA2EF8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Номинираща организация/ гражданин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Име, контакти за връзка - адрес, телефон, ел. поща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27307E" w:rsidRDefault="005B75FF" w:rsidP="00F94FA5">
            <w:pPr>
              <w:rPr>
                <w:b/>
                <w:color w:val="FF0000"/>
              </w:rPr>
            </w:pPr>
          </w:p>
        </w:tc>
      </w:tr>
    </w:tbl>
    <w:p w:rsidR="005B75FF" w:rsidRDefault="005B75FF" w:rsidP="005B75FF">
      <w:pPr>
        <w:pStyle w:val="1"/>
        <w:rPr>
          <w:lang w:val="bg-BG"/>
        </w:rPr>
      </w:pPr>
    </w:p>
    <w:p w:rsidR="005B75FF" w:rsidRPr="00E32BFF" w:rsidRDefault="005B75FF" w:rsidP="005B75FF"/>
    <w:p w:rsidR="005B75FF" w:rsidRDefault="005B75FF" w:rsidP="005B75FF">
      <w:pPr>
        <w:pStyle w:val="a7"/>
        <w:jc w:val="both"/>
        <w:rPr>
          <w:rFonts w:cs="Calibri"/>
          <w:color w:val="000000"/>
          <w:sz w:val="24"/>
          <w:szCs w:val="24"/>
          <w:lang w:eastAsia="bg-BG"/>
        </w:rPr>
      </w:pPr>
      <w:r w:rsidRPr="004447A3">
        <w:rPr>
          <w:rFonts w:cs="Calibri"/>
        </w:rPr>
        <w:t xml:space="preserve">Изпратете попълнения формуляр на </w:t>
      </w:r>
      <w:proofErr w:type="spellStart"/>
      <w:r w:rsidRPr="004447A3">
        <w:rPr>
          <w:rFonts w:cs="Calibri"/>
        </w:rPr>
        <w:t>e-mail</w:t>
      </w:r>
      <w:proofErr w:type="spellEnd"/>
      <w:r>
        <w:rPr>
          <w:rFonts w:cs="Calibri"/>
        </w:rPr>
        <w:t xml:space="preserve">: </w:t>
      </w:r>
      <w:r w:rsidRPr="004447A3">
        <w:rPr>
          <w:rFonts w:cs="Calibri"/>
        </w:rPr>
        <w:t xml:space="preserve"> </w:t>
      </w:r>
      <w:r>
        <w:rPr>
          <w:rFonts w:cs="Calibri"/>
          <w:color w:val="1F497D"/>
          <w:sz w:val="24"/>
          <w:szCs w:val="24"/>
          <w:lang w:val="en-US"/>
        </w:rPr>
        <w:t>gbph@abv.bg</w:t>
      </w:r>
      <w:r>
        <w:rPr>
          <w:rFonts w:cs="Calibri"/>
          <w:color w:val="1F497D"/>
          <w:sz w:val="24"/>
          <w:szCs w:val="24"/>
        </w:rPr>
        <w:t xml:space="preserve"> </w:t>
      </w:r>
      <w:r w:rsidRPr="004447A3">
        <w:rPr>
          <w:rFonts w:cs="Calibri"/>
        </w:rPr>
        <w:t xml:space="preserve"> до </w:t>
      </w:r>
      <w:r w:rsidR="00543330">
        <w:rPr>
          <w:rFonts w:cs="Calibri"/>
        </w:rPr>
        <w:t>2</w:t>
      </w:r>
      <w:r w:rsidR="00B97DE0">
        <w:rPr>
          <w:rFonts w:cs="Calibri"/>
        </w:rPr>
        <w:t xml:space="preserve"> декември</w:t>
      </w:r>
      <w:r w:rsidR="002E24D2">
        <w:rPr>
          <w:rFonts w:cs="Calibri"/>
        </w:rPr>
        <w:t xml:space="preserve"> 2021</w:t>
      </w:r>
      <w:r>
        <w:rPr>
          <w:rFonts w:cs="Calibri"/>
        </w:rPr>
        <w:t xml:space="preserve"> г.</w:t>
      </w:r>
    </w:p>
    <w:p w:rsidR="005B75FF" w:rsidRDefault="005B75FF" w:rsidP="005B75FF">
      <w:pPr>
        <w:pStyle w:val="a7"/>
        <w:jc w:val="both"/>
        <w:rPr>
          <w:rFonts w:cs="Calibri"/>
          <w:color w:val="000000"/>
          <w:sz w:val="24"/>
          <w:szCs w:val="24"/>
          <w:lang w:eastAsia="bg-BG"/>
        </w:rPr>
      </w:pPr>
      <w:r w:rsidRPr="005732C8">
        <w:rPr>
          <w:rFonts w:cs="Calibri"/>
          <w:sz w:val="24"/>
          <w:szCs w:val="24"/>
          <w:lang w:eastAsia="bg-BG"/>
        </w:rPr>
        <w:t xml:space="preserve">Наградите ще бъдат </w:t>
      </w:r>
      <w:r w:rsidRPr="001B2D2A">
        <w:rPr>
          <w:rFonts w:cs="Calibri"/>
          <w:color w:val="000000"/>
          <w:sz w:val="24"/>
          <w:szCs w:val="24"/>
          <w:lang w:eastAsia="bg-BG"/>
        </w:rPr>
        <w:t>обявени</w:t>
      </w:r>
      <w:r w:rsidRPr="001B2D2A">
        <w:rPr>
          <w:rFonts w:cs="Calibri"/>
          <w:color w:val="000000"/>
          <w:sz w:val="24"/>
          <w:szCs w:val="24"/>
          <w:lang w:val="en-US" w:eastAsia="bg-BG"/>
        </w:rPr>
        <w:t xml:space="preserve"> </w:t>
      </w:r>
      <w:r w:rsidRPr="001B2D2A">
        <w:rPr>
          <w:rFonts w:cs="Calibri"/>
          <w:color w:val="000000"/>
          <w:sz w:val="24"/>
          <w:szCs w:val="24"/>
          <w:lang w:eastAsia="bg-BG"/>
        </w:rPr>
        <w:t>и връчени на публична церемония</w:t>
      </w:r>
      <w:r w:rsidR="005311CE">
        <w:rPr>
          <w:rFonts w:cs="Calibri"/>
          <w:color w:val="000000"/>
          <w:sz w:val="24"/>
          <w:szCs w:val="24"/>
          <w:lang w:eastAsia="bg-BG"/>
        </w:rPr>
        <w:t xml:space="preserve"> в Градска библиотека Асеновград</w:t>
      </w:r>
      <w:r>
        <w:rPr>
          <w:rFonts w:cs="Calibri"/>
          <w:sz w:val="24"/>
          <w:szCs w:val="24"/>
          <w:lang w:eastAsia="bg-BG"/>
        </w:rPr>
        <w:t>, по повод 5 декември – Световния ден на доброволеца,</w:t>
      </w:r>
      <w:r w:rsidRPr="001B2D2A"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BE68CB">
        <w:rPr>
          <w:rFonts w:cs="Calibri"/>
          <w:color w:val="000000"/>
          <w:sz w:val="24"/>
          <w:szCs w:val="24"/>
          <w:lang w:eastAsia="bg-BG"/>
        </w:rPr>
        <w:t xml:space="preserve">на </w:t>
      </w:r>
      <w:r w:rsidR="00B97DE0">
        <w:rPr>
          <w:rFonts w:cs="Calibri"/>
          <w:color w:val="000000"/>
          <w:sz w:val="24"/>
          <w:szCs w:val="24"/>
          <w:lang w:eastAsia="bg-BG"/>
        </w:rPr>
        <w:t>7</w:t>
      </w:r>
      <w:r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543330">
        <w:rPr>
          <w:rFonts w:cs="Calibri"/>
          <w:sz w:val="24"/>
          <w:szCs w:val="24"/>
          <w:lang w:eastAsia="bg-BG"/>
        </w:rPr>
        <w:t xml:space="preserve"> декември 2020</w:t>
      </w:r>
      <w:r w:rsidR="00B97DE0">
        <w:rPr>
          <w:rFonts w:cs="Calibri"/>
          <w:sz w:val="24"/>
          <w:szCs w:val="24"/>
          <w:lang w:eastAsia="bg-BG"/>
        </w:rPr>
        <w:t xml:space="preserve"> г.</w:t>
      </w:r>
      <w:r>
        <w:rPr>
          <w:rFonts w:cs="Calibri"/>
          <w:sz w:val="24"/>
          <w:szCs w:val="24"/>
          <w:lang w:eastAsia="bg-BG"/>
        </w:rPr>
        <w:t xml:space="preserve"> </w:t>
      </w:r>
      <w:r>
        <w:rPr>
          <w:rFonts w:cs="Calibri"/>
        </w:rPr>
        <w:t xml:space="preserve">Всички номинирани инициативи </w:t>
      </w:r>
      <w:r w:rsidRPr="004447A3">
        <w:rPr>
          <w:rFonts w:cs="Calibri"/>
        </w:rPr>
        <w:t xml:space="preserve"> ще бъдат представени на </w:t>
      </w:r>
      <w:r>
        <w:rPr>
          <w:rFonts w:cs="Calibri"/>
          <w:sz w:val="24"/>
          <w:szCs w:val="24"/>
          <w:lang w:eastAsia="bg-BG"/>
        </w:rPr>
        <w:t xml:space="preserve"> по време на церемонията и ще получат грамота за номинация</w:t>
      </w:r>
      <w:r>
        <w:rPr>
          <w:rFonts w:cs="Calibri"/>
          <w:sz w:val="24"/>
          <w:szCs w:val="24"/>
          <w:lang w:val="en-US" w:eastAsia="bg-BG"/>
        </w:rPr>
        <w:t>.</w:t>
      </w:r>
      <w:r w:rsidRPr="005732C8">
        <w:rPr>
          <w:rFonts w:cs="Calibri"/>
          <w:sz w:val="24"/>
          <w:szCs w:val="24"/>
          <w:lang w:eastAsia="bg-BG"/>
        </w:rPr>
        <w:t xml:space="preserve"> </w:t>
      </w:r>
    </w:p>
    <w:p w:rsidR="005B75FF" w:rsidRDefault="005B75FF" w:rsidP="005B75FF">
      <w:pPr>
        <w:pStyle w:val="a7"/>
        <w:jc w:val="both"/>
        <w:rPr>
          <w:rFonts w:cs="Calibri"/>
          <w:sz w:val="24"/>
          <w:szCs w:val="24"/>
          <w:lang w:eastAsia="bg-BG"/>
        </w:rPr>
      </w:pPr>
    </w:p>
    <w:p w:rsidR="005B75FF" w:rsidRPr="005B75FF" w:rsidRDefault="005B75FF" w:rsidP="005B75FF">
      <w:pPr>
        <w:jc w:val="center"/>
        <w:rPr>
          <w:b/>
          <w:sz w:val="32"/>
          <w:szCs w:val="32"/>
        </w:rPr>
      </w:pPr>
    </w:p>
    <w:sectPr w:rsidR="005B75FF" w:rsidRPr="005B75FF" w:rsidSect="00C538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D6D" w:rsidRDefault="00420D6D" w:rsidP="000C3893">
      <w:pPr>
        <w:spacing w:after="0" w:line="240" w:lineRule="auto"/>
      </w:pPr>
      <w:r>
        <w:separator/>
      </w:r>
    </w:p>
  </w:endnote>
  <w:endnote w:type="continuationSeparator" w:id="0">
    <w:p w:rsidR="00420D6D" w:rsidRDefault="00420D6D" w:rsidP="000C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D6D" w:rsidRDefault="00420D6D" w:rsidP="000C3893">
      <w:pPr>
        <w:spacing w:after="0" w:line="240" w:lineRule="auto"/>
      </w:pPr>
      <w:r>
        <w:separator/>
      </w:r>
    </w:p>
  </w:footnote>
  <w:footnote w:type="continuationSeparator" w:id="0">
    <w:p w:rsidR="00420D6D" w:rsidRDefault="00420D6D" w:rsidP="000C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93" w:rsidRDefault="000C389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5FF"/>
    <w:rsid w:val="000C3893"/>
    <w:rsid w:val="00117BA1"/>
    <w:rsid w:val="00141E94"/>
    <w:rsid w:val="00227942"/>
    <w:rsid w:val="00261FCD"/>
    <w:rsid w:val="00273BAA"/>
    <w:rsid w:val="002E24D2"/>
    <w:rsid w:val="003B4EE9"/>
    <w:rsid w:val="00420D6D"/>
    <w:rsid w:val="00475773"/>
    <w:rsid w:val="00511238"/>
    <w:rsid w:val="005311CE"/>
    <w:rsid w:val="00543330"/>
    <w:rsid w:val="005B75FF"/>
    <w:rsid w:val="00701D26"/>
    <w:rsid w:val="0075516A"/>
    <w:rsid w:val="00A57844"/>
    <w:rsid w:val="00B97DE0"/>
    <w:rsid w:val="00BD6FD3"/>
    <w:rsid w:val="00BE68CB"/>
    <w:rsid w:val="00C53811"/>
    <w:rsid w:val="00C654AB"/>
    <w:rsid w:val="00D158DD"/>
    <w:rsid w:val="00D90A8F"/>
    <w:rsid w:val="00DA0C2B"/>
    <w:rsid w:val="00E7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811"/>
  </w:style>
  <w:style w:type="paragraph" w:styleId="1">
    <w:name w:val="heading 1"/>
    <w:basedOn w:val="a"/>
    <w:next w:val="a"/>
    <w:link w:val="10"/>
    <w:qFormat/>
    <w:rsid w:val="005B75F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B75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B75F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Горен колонтитул Знак"/>
    <w:basedOn w:val="a0"/>
    <w:link w:val="a5"/>
    <w:uiPriority w:val="99"/>
    <w:rsid w:val="005B75F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No Spacing"/>
    <w:uiPriority w:val="1"/>
    <w:qFormat/>
    <w:rsid w:val="005B75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лавие 1 Знак"/>
    <w:basedOn w:val="a0"/>
    <w:link w:val="1"/>
    <w:rsid w:val="005B75F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0C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0C38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2016-12-02T12:54:00Z</cp:lastPrinted>
  <dcterms:created xsi:type="dcterms:W3CDTF">2018-11-02T06:31:00Z</dcterms:created>
  <dcterms:modified xsi:type="dcterms:W3CDTF">2021-11-04T11:34:00Z</dcterms:modified>
</cp:coreProperties>
</file>